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CA3C4" w14:textId="790CE383" w:rsidR="002D5AEB" w:rsidRPr="00BD1087" w:rsidRDefault="00BD1087" w:rsidP="00BD1087">
      <w:pPr>
        <w:pStyle w:val="GvdeMetni"/>
        <w:spacing w:after="120" w:line="240" w:lineRule="auto"/>
        <w:jc w:val="center"/>
        <w:rPr>
          <w:rFonts w:ascii="Times New Roman" w:hAnsi="Times New Roman" w:cs="Times New Roman"/>
          <w:color w:val="003399"/>
          <w:sz w:val="24"/>
          <w:szCs w:val="24"/>
          <w:u w:val="dotted"/>
        </w:rPr>
      </w:pPr>
      <w:r>
        <w:rPr>
          <w:rFonts w:ascii="Times New Roman" w:hAnsi="Times New Roman" w:cs="Times New Roman"/>
          <w:color w:val="auto"/>
          <w:sz w:val="24"/>
          <w:szCs w:val="24"/>
        </w:rPr>
        <w:t xml:space="preserve">AÇIK İHALE </w:t>
      </w:r>
      <w:r w:rsidR="0006548F">
        <w:rPr>
          <w:rFonts w:ascii="Times New Roman" w:hAnsi="Times New Roman" w:cs="Times New Roman"/>
          <w:color w:val="auto"/>
          <w:sz w:val="24"/>
          <w:szCs w:val="24"/>
        </w:rPr>
        <w:t xml:space="preserve">KAPALI ZARF </w:t>
      </w:r>
      <w:r>
        <w:rPr>
          <w:rFonts w:ascii="Times New Roman" w:hAnsi="Times New Roman" w:cs="Times New Roman"/>
          <w:color w:val="auto"/>
          <w:sz w:val="24"/>
          <w:szCs w:val="24"/>
        </w:rPr>
        <w:t xml:space="preserve">USULÜ İLE İHALE EDİLEN </w:t>
      </w:r>
      <w:r w:rsidR="0006548F">
        <w:rPr>
          <w:rStyle w:val="richtext"/>
          <w:rFonts w:ascii="Times New Roman" w:hAnsi="Times New Roman" w:cs="Times New Roman"/>
          <w:color w:val="003399"/>
          <w:sz w:val="24"/>
          <w:szCs w:val="24"/>
          <w:u w:val="dotted"/>
        </w:rPr>
        <w:t>3 ADET ARAÇ SATIŞI İŞLERİ İHALESİ</w:t>
      </w:r>
      <w:r>
        <w:rPr>
          <w:rFonts w:ascii="Times New Roman" w:hAnsi="Times New Roman" w:cs="Times New Roman"/>
          <w:color w:val="auto"/>
          <w:sz w:val="24"/>
          <w:szCs w:val="24"/>
        </w:rPr>
        <w:t xml:space="preserve"> MAL </w:t>
      </w:r>
      <w:r w:rsidR="0006548F">
        <w:rPr>
          <w:rFonts w:ascii="Times New Roman" w:hAnsi="Times New Roman" w:cs="Times New Roman"/>
          <w:color w:val="auto"/>
          <w:sz w:val="24"/>
          <w:szCs w:val="24"/>
        </w:rPr>
        <w:t>SATIŞI</w:t>
      </w:r>
      <w:r>
        <w:rPr>
          <w:rFonts w:ascii="Times New Roman" w:hAnsi="Times New Roman" w:cs="Times New Roman"/>
          <w:color w:val="auto"/>
          <w:sz w:val="24"/>
          <w:szCs w:val="24"/>
        </w:rPr>
        <w:t xml:space="preserve"> TİP İDARİ ŞARTNAMESİ </w:t>
      </w:r>
    </w:p>
    <w:p w14:paraId="5E738B77" w14:textId="2CA070C0" w:rsidR="002D5AEB" w:rsidRDefault="00EF39EE">
      <w:pPr>
        <w:pStyle w:val="GvdeMetni"/>
        <w:spacing w:after="120" w:line="240" w:lineRule="auto"/>
        <w:jc w:val="center"/>
      </w:pPr>
      <w:r>
        <w:rPr>
          <w:rFonts w:ascii="Times New Roman" w:hAnsi="Times New Roman" w:cs="Times New Roman"/>
          <w:color w:val="auto"/>
          <w:sz w:val="24"/>
          <w:szCs w:val="24"/>
        </w:rPr>
        <w:t>I- İHALENİN KONUSU VE TEKLİF VERMEYE İLİŞKİN HUSUSLAR</w:t>
      </w:r>
    </w:p>
    <w:p w14:paraId="11BA386A" w14:textId="3219F5D3" w:rsidR="002D5AEB" w:rsidRDefault="00000000">
      <w:pPr>
        <w:spacing w:before="120"/>
        <w:jc w:val="both"/>
      </w:pPr>
      <w:r>
        <w:rPr>
          <w:b/>
          <w:bCs/>
          <w:color w:val="auto"/>
        </w:rPr>
        <w:t xml:space="preserve">Madde </w:t>
      </w:r>
      <w:r w:rsidR="00EF39EE">
        <w:rPr>
          <w:b/>
          <w:bCs/>
          <w:color w:val="auto"/>
        </w:rPr>
        <w:t>1-</w:t>
      </w:r>
      <w:r>
        <w:rPr>
          <w:b/>
          <w:bCs/>
          <w:color w:val="auto"/>
        </w:rPr>
        <w:t xml:space="preserve"> İdareye ilişkin bilgiler</w:t>
      </w:r>
    </w:p>
    <w:p w14:paraId="3012E85D" w14:textId="77777777" w:rsidR="002D5AEB" w:rsidRDefault="00000000">
      <w:pPr>
        <w:jc w:val="both"/>
      </w:pPr>
      <w:r>
        <w:rPr>
          <w:b/>
          <w:bCs/>
        </w:rPr>
        <w:t>1.1.</w:t>
      </w:r>
      <w:r>
        <w:t xml:space="preserve"> İdarenin; </w:t>
      </w:r>
    </w:p>
    <w:p w14:paraId="606917EB" w14:textId="4FBC76A3" w:rsidR="002D5AEB" w:rsidRDefault="00000000">
      <w:pPr>
        <w:jc w:val="both"/>
        <w:divId w:val="2111512199"/>
        <w:rPr>
          <w:rFonts w:eastAsia="Times New Roman"/>
        </w:rPr>
      </w:pPr>
      <w:r>
        <w:rPr>
          <w:rFonts w:eastAsia="Times New Roman"/>
        </w:rPr>
        <w:t xml:space="preserve">a) Adı: </w:t>
      </w:r>
      <w:r w:rsidR="00BD1087">
        <w:rPr>
          <w:rStyle w:val="richtext"/>
          <w:rFonts w:eastAsia="Times New Roman"/>
          <w:b/>
          <w:bCs/>
          <w:color w:val="003399"/>
          <w:u w:val="dotted"/>
        </w:rPr>
        <w:t>TOROS ÜNİVERSİTESİ</w:t>
      </w:r>
      <w:r>
        <w:rPr>
          <w:rFonts w:eastAsia="Times New Roman"/>
        </w:rPr>
        <w:t xml:space="preserve"> </w:t>
      </w:r>
    </w:p>
    <w:p w14:paraId="3AC76DEF" w14:textId="506DD056" w:rsidR="002D5AEB" w:rsidRDefault="00000000">
      <w:pPr>
        <w:jc w:val="both"/>
        <w:divId w:val="2111512199"/>
      </w:pPr>
      <w:r>
        <w:t xml:space="preserve">b) Adresi: </w:t>
      </w:r>
      <w:r w:rsidR="00BD1087" w:rsidRPr="00BD1087">
        <w:rPr>
          <w:rStyle w:val="richtext"/>
          <w:b/>
          <w:bCs/>
          <w:color w:val="003399"/>
          <w:u w:val="dotted"/>
        </w:rPr>
        <w:t>Bahçelievler Mah. 1857 Sokak No:12/A Yenişehir/Mersin</w:t>
      </w:r>
    </w:p>
    <w:p w14:paraId="0FD14251" w14:textId="2739B010" w:rsidR="002D5AEB" w:rsidRDefault="00000000">
      <w:pPr>
        <w:jc w:val="both"/>
        <w:divId w:val="2111512199"/>
      </w:pPr>
      <w:r>
        <w:t xml:space="preserve">c) Telefon numarası: </w:t>
      </w:r>
      <w:r w:rsidR="00BD1087" w:rsidRPr="00BD1087">
        <w:rPr>
          <w:rStyle w:val="richtext"/>
          <w:b/>
          <w:bCs/>
          <w:color w:val="003399"/>
          <w:u w:val="dotted"/>
        </w:rPr>
        <w:t>+90 324 325 33 00 / 112</w:t>
      </w:r>
      <w:r w:rsidR="0006548F">
        <w:rPr>
          <w:rStyle w:val="richtext"/>
          <w:b/>
          <w:bCs/>
          <w:color w:val="003399"/>
          <w:u w:val="dotted"/>
        </w:rPr>
        <w:t xml:space="preserve">6 </w:t>
      </w:r>
      <w:r w:rsidR="00BD1087" w:rsidRPr="00BD1087">
        <w:rPr>
          <w:rStyle w:val="richtext"/>
          <w:b/>
          <w:bCs/>
          <w:color w:val="003399"/>
          <w:u w:val="dotted"/>
        </w:rPr>
        <w:t>Dahili</w:t>
      </w:r>
      <w:r>
        <w:t xml:space="preserve"> </w:t>
      </w:r>
    </w:p>
    <w:p w14:paraId="69E9E4C1" w14:textId="2735140B" w:rsidR="002D5AEB" w:rsidRDefault="00000000">
      <w:pPr>
        <w:jc w:val="both"/>
        <w:divId w:val="2111512199"/>
      </w:pPr>
      <w:r>
        <w:t xml:space="preserve">ç) Faks numarası: </w:t>
      </w:r>
      <w:r w:rsidR="00BD1087" w:rsidRPr="00BD1087">
        <w:rPr>
          <w:rStyle w:val="richtext"/>
          <w:b/>
          <w:bCs/>
          <w:color w:val="003399"/>
          <w:u w:val="dotted"/>
        </w:rPr>
        <w:t>+90 324 325 33 01</w:t>
      </w:r>
      <w:r>
        <w:t xml:space="preserve"> </w:t>
      </w:r>
    </w:p>
    <w:p w14:paraId="4CF9BD51" w14:textId="22A434F4" w:rsidR="002D5AEB" w:rsidRDefault="00000000">
      <w:pPr>
        <w:jc w:val="both"/>
        <w:divId w:val="2111512199"/>
      </w:pPr>
      <w:r>
        <w:t xml:space="preserve">d) İlgili personelinin adı, soyadı ve unvanı: </w:t>
      </w:r>
      <w:r w:rsidR="0006548F">
        <w:rPr>
          <w:rStyle w:val="richtext"/>
          <w:b/>
          <w:bCs/>
          <w:color w:val="003399"/>
          <w:u w:val="dotted"/>
        </w:rPr>
        <w:t>Yusuf KUTLAY</w:t>
      </w:r>
      <w:r w:rsidR="00BD1087" w:rsidRPr="00BD1087">
        <w:rPr>
          <w:rStyle w:val="richtext"/>
          <w:b/>
          <w:bCs/>
          <w:color w:val="003399"/>
          <w:u w:val="dotted"/>
        </w:rPr>
        <w:t xml:space="preserve"> / Satın Alma M</w:t>
      </w:r>
      <w:r w:rsidR="0006548F">
        <w:rPr>
          <w:rStyle w:val="richtext"/>
          <w:b/>
          <w:bCs/>
          <w:color w:val="003399"/>
          <w:u w:val="dotted"/>
        </w:rPr>
        <w:t>üdürü</w:t>
      </w:r>
      <w:r>
        <w:t xml:space="preserve"> </w:t>
      </w:r>
    </w:p>
    <w:p w14:paraId="23E0BA46" w14:textId="458C7637" w:rsidR="002D5AEB" w:rsidRDefault="00000000">
      <w:pPr>
        <w:spacing w:before="120"/>
        <w:jc w:val="both"/>
      </w:pPr>
      <w:r>
        <w:rPr>
          <w:b/>
          <w:bCs/>
          <w:color w:val="auto"/>
        </w:rPr>
        <w:t>Madde 2 - İhale konusu işe/</w:t>
      </w:r>
      <w:r w:rsidR="0006548F">
        <w:rPr>
          <w:b/>
          <w:bCs/>
          <w:color w:val="auto"/>
        </w:rPr>
        <w:t>satışa</w:t>
      </w:r>
      <w:r>
        <w:rPr>
          <w:b/>
          <w:bCs/>
          <w:color w:val="auto"/>
        </w:rPr>
        <w:t xml:space="preserve"> ilişkin bilgiler</w:t>
      </w:r>
    </w:p>
    <w:p w14:paraId="7F56CDD7" w14:textId="358D2D4B" w:rsidR="002D5AEB" w:rsidRDefault="00000000">
      <w:pPr>
        <w:jc w:val="both"/>
      </w:pPr>
      <w:r>
        <w:rPr>
          <w:b/>
          <w:bCs/>
        </w:rPr>
        <w:t>2.1.</w:t>
      </w:r>
      <w:r>
        <w:t xml:space="preserve"> İhale konusu işin/</w:t>
      </w:r>
      <w:r w:rsidR="0006548F">
        <w:t>satışın</w:t>
      </w:r>
      <w:r>
        <w:t xml:space="preserve">; </w:t>
      </w:r>
    </w:p>
    <w:p w14:paraId="4023BD12" w14:textId="1FD16BCC" w:rsidR="002D5AEB" w:rsidRDefault="00000000">
      <w:pPr>
        <w:jc w:val="both"/>
        <w:divId w:val="643659761"/>
        <w:rPr>
          <w:rFonts w:eastAsia="Times New Roman"/>
        </w:rPr>
      </w:pPr>
      <w:r>
        <w:rPr>
          <w:rFonts w:eastAsia="Times New Roman"/>
        </w:rPr>
        <w:t xml:space="preserve">a) Adı: </w:t>
      </w:r>
      <w:r w:rsidR="0006548F">
        <w:rPr>
          <w:rStyle w:val="richtext"/>
          <w:rFonts w:eastAsia="Times New Roman"/>
          <w:b/>
          <w:bCs/>
          <w:color w:val="003399"/>
          <w:u w:val="dotted"/>
        </w:rPr>
        <w:t>3 Adet Araç Satış</w:t>
      </w:r>
      <w:r w:rsidR="00BD1087" w:rsidRPr="00BD1087">
        <w:rPr>
          <w:rStyle w:val="richtext"/>
          <w:rFonts w:eastAsia="Times New Roman"/>
          <w:b/>
          <w:bCs/>
          <w:color w:val="003399"/>
          <w:u w:val="dotted"/>
        </w:rPr>
        <w:t xml:space="preserve"> İşleri </w:t>
      </w:r>
    </w:p>
    <w:p w14:paraId="36194111" w14:textId="5C2AE077" w:rsidR="002D5AEB" w:rsidRDefault="00000000">
      <w:pPr>
        <w:jc w:val="both"/>
        <w:divId w:val="643659761"/>
      </w:pPr>
      <w:r>
        <w:t xml:space="preserve">b) Türü: Mal </w:t>
      </w:r>
      <w:r w:rsidR="0006548F">
        <w:t>Satışı</w:t>
      </w:r>
      <w:r>
        <w:t xml:space="preserve"> </w:t>
      </w:r>
    </w:p>
    <w:p w14:paraId="3AF51493" w14:textId="29F916A9" w:rsidR="00BD1087" w:rsidRDefault="00BD1087" w:rsidP="00BD1087">
      <w:pPr>
        <w:jc w:val="both"/>
        <w:divId w:val="643659761"/>
      </w:pPr>
      <w:r>
        <w:t xml:space="preserve">c) </w:t>
      </w:r>
      <w:r>
        <w:rPr>
          <w:rFonts w:eastAsia="Times New Roman"/>
        </w:rPr>
        <w:t xml:space="preserve">Miktarı: </w:t>
      </w:r>
      <w:r w:rsidR="0006548F">
        <w:rPr>
          <w:rStyle w:val="richtext"/>
          <w:b/>
          <w:bCs/>
          <w:color w:val="003399"/>
          <w:u w:val="dotted"/>
        </w:rPr>
        <w:t>3 Adet Araç Satışı</w:t>
      </w:r>
    </w:p>
    <w:p w14:paraId="23D2EE21" w14:textId="7DE5CC18" w:rsidR="002D5AEB" w:rsidRPr="00BD1087" w:rsidRDefault="00BD1087" w:rsidP="00BD1087">
      <w:pPr>
        <w:jc w:val="both"/>
        <w:divId w:val="65693108"/>
        <w:rPr>
          <w:b/>
          <w:bCs/>
          <w:color w:val="003399"/>
          <w:u w:val="dotted"/>
        </w:rPr>
      </w:pPr>
      <w:r>
        <w:rPr>
          <w:rFonts w:eastAsia="Times New Roman"/>
        </w:rPr>
        <w:t xml:space="preserve">ç) </w:t>
      </w:r>
      <w:r w:rsidR="0006548F">
        <w:rPr>
          <w:rFonts w:eastAsia="Times New Roman"/>
        </w:rPr>
        <w:t xml:space="preserve">Araçların görüleceği </w:t>
      </w:r>
      <w:r>
        <w:rPr>
          <w:rFonts w:eastAsia="Times New Roman"/>
        </w:rPr>
        <w:t xml:space="preserve">yer: </w:t>
      </w:r>
      <w:r w:rsidRPr="00BD1087">
        <w:rPr>
          <w:rStyle w:val="richtext"/>
          <w:rFonts w:eastAsia="Times New Roman"/>
          <w:b/>
          <w:bCs/>
          <w:color w:val="003399"/>
          <w:u w:val="dotted"/>
        </w:rPr>
        <w:t xml:space="preserve">Toros Üniversitesi Bahçelievler Kampüsü </w:t>
      </w:r>
      <w:r w:rsidR="0006548F">
        <w:rPr>
          <w:rStyle w:val="richtext"/>
          <w:rFonts w:eastAsia="Times New Roman"/>
          <w:b/>
          <w:bCs/>
          <w:color w:val="003399"/>
          <w:u w:val="dotted"/>
        </w:rPr>
        <w:t>İdari İşler Şube Müdürlüğü</w:t>
      </w:r>
      <w:r w:rsidRPr="00BD1087">
        <w:rPr>
          <w:rStyle w:val="richtext"/>
          <w:b/>
          <w:bCs/>
          <w:color w:val="003399"/>
          <w:u w:val="dotted"/>
        </w:rPr>
        <w:t xml:space="preserve"> </w:t>
      </w:r>
    </w:p>
    <w:p w14:paraId="4A3AD33B" w14:textId="64A9DBAA" w:rsidR="00BD1087" w:rsidRPr="00BD1087" w:rsidRDefault="00BD1087">
      <w:pPr>
        <w:jc w:val="both"/>
        <w:divId w:val="107510411"/>
      </w:pPr>
      <w:r>
        <w:t xml:space="preserve">d) Diğer bilgiler: </w:t>
      </w:r>
      <w:r w:rsidRPr="00BD1087">
        <w:t>Bu ihale ilgili yönetmelik Toros Üniversitesi İhale Yönetmeliği hükümlerine uygun gerçekleştirilecektir</w:t>
      </w:r>
      <w:r>
        <w:t>.</w:t>
      </w:r>
    </w:p>
    <w:p w14:paraId="406CF287" w14:textId="77777777" w:rsidR="002D5AEB" w:rsidRDefault="00000000">
      <w:pPr>
        <w:spacing w:before="120"/>
        <w:jc w:val="both"/>
      </w:pPr>
      <w:r>
        <w:rPr>
          <w:b/>
          <w:bCs/>
          <w:color w:val="auto"/>
        </w:rPr>
        <w:t>Madde 3 - İhaleye ilişkin bilgiler</w:t>
      </w:r>
    </w:p>
    <w:p w14:paraId="2EA0EFE6" w14:textId="77777777" w:rsidR="002D5AEB" w:rsidRDefault="00000000">
      <w:pPr>
        <w:jc w:val="both"/>
      </w:pPr>
      <w:r>
        <w:rPr>
          <w:b/>
          <w:bCs/>
        </w:rPr>
        <w:t>3.1.</w:t>
      </w:r>
      <w:r>
        <w:t xml:space="preserve"> </w:t>
      </w:r>
    </w:p>
    <w:p w14:paraId="6F200FA3" w14:textId="5CBBACA0" w:rsidR="002D5AEB" w:rsidRDefault="00000000">
      <w:pPr>
        <w:jc w:val="both"/>
        <w:divId w:val="1036614192"/>
        <w:rPr>
          <w:rFonts w:eastAsia="Times New Roman"/>
        </w:rPr>
      </w:pPr>
      <w:r>
        <w:rPr>
          <w:rFonts w:eastAsia="Times New Roman"/>
        </w:rPr>
        <w:t xml:space="preserve">a) İhale kayıt numarası: </w:t>
      </w:r>
      <w:r>
        <w:rPr>
          <w:rStyle w:val="richtext"/>
          <w:rFonts w:eastAsia="Times New Roman"/>
          <w:b/>
          <w:bCs/>
          <w:color w:val="003399"/>
          <w:u w:val="dotted"/>
        </w:rPr>
        <w:t>202</w:t>
      </w:r>
      <w:r w:rsidR="003809AE">
        <w:rPr>
          <w:rStyle w:val="richtext"/>
          <w:rFonts w:eastAsia="Times New Roman"/>
          <w:b/>
          <w:bCs/>
          <w:color w:val="003399"/>
          <w:u w:val="dotted"/>
        </w:rPr>
        <w:t>6</w:t>
      </w:r>
      <w:r>
        <w:rPr>
          <w:rStyle w:val="richtext"/>
          <w:rFonts w:eastAsia="Times New Roman"/>
          <w:b/>
          <w:bCs/>
          <w:color w:val="003399"/>
          <w:u w:val="dotted"/>
        </w:rPr>
        <w:t>/</w:t>
      </w:r>
      <w:r w:rsidR="00BD1087">
        <w:rPr>
          <w:rStyle w:val="richtext"/>
          <w:rFonts w:eastAsia="Times New Roman"/>
          <w:b/>
          <w:bCs/>
          <w:color w:val="003399"/>
          <w:u w:val="dotted"/>
        </w:rPr>
        <w:t>00</w:t>
      </w:r>
      <w:r w:rsidR="0006548F">
        <w:rPr>
          <w:rStyle w:val="richtext"/>
          <w:rFonts w:eastAsia="Times New Roman"/>
          <w:b/>
          <w:bCs/>
          <w:color w:val="003399"/>
          <w:u w:val="dotted"/>
        </w:rPr>
        <w:t>2</w:t>
      </w:r>
      <w:r>
        <w:rPr>
          <w:rFonts w:eastAsia="Times New Roman"/>
        </w:rPr>
        <w:t xml:space="preserve"> </w:t>
      </w:r>
    </w:p>
    <w:p w14:paraId="5F6DCF6D" w14:textId="079D7B64" w:rsidR="0054708B" w:rsidRDefault="00000000" w:rsidP="0054708B">
      <w:pPr>
        <w:jc w:val="both"/>
        <w:divId w:val="1036614192"/>
      </w:pPr>
      <w:r>
        <w:t xml:space="preserve">b) İhale usulü: Açık </w:t>
      </w:r>
      <w:r w:rsidR="0006548F">
        <w:t>İ</w:t>
      </w:r>
      <w:r>
        <w:t xml:space="preserve">hale </w:t>
      </w:r>
      <w:r w:rsidR="0006548F">
        <w:t>Kapalı Teklif U</w:t>
      </w:r>
      <w:r>
        <w:t xml:space="preserve">sulü </w:t>
      </w:r>
    </w:p>
    <w:p w14:paraId="0D8EDDD1" w14:textId="77777777" w:rsidR="0054708B" w:rsidRDefault="0054708B" w:rsidP="0054708B">
      <w:pPr>
        <w:jc w:val="both"/>
        <w:divId w:val="1036614192"/>
      </w:pPr>
      <w:r>
        <w:t xml:space="preserve">c) Tekliflerin sunulacağı adres: </w:t>
      </w:r>
      <w:r w:rsidRPr="0054708B">
        <w:rPr>
          <w:rStyle w:val="richtext"/>
          <w:rFonts w:eastAsia="Times New Roman"/>
          <w:b/>
          <w:bCs/>
          <w:color w:val="003399"/>
          <w:u w:val="dotted"/>
        </w:rPr>
        <w:t>Toros Üniversitesi Rektörlüğü Satın Alma Şube Müdürlüğü Bahçelievler Mah. 1857 Sokak No:12/A YENİŞEHİR/MERSİN,</w:t>
      </w:r>
    </w:p>
    <w:p w14:paraId="11FFDC5A" w14:textId="77777777" w:rsidR="0054708B" w:rsidRPr="0054708B" w:rsidRDefault="0054708B" w:rsidP="0054708B">
      <w:pPr>
        <w:jc w:val="both"/>
        <w:divId w:val="1036614192"/>
        <w:rPr>
          <w:rStyle w:val="richtext"/>
          <w:rFonts w:eastAsia="Times New Roman"/>
          <w:b/>
          <w:bCs/>
          <w:color w:val="003399"/>
          <w:u w:val="dotted"/>
        </w:rPr>
      </w:pPr>
      <w:r>
        <w:t xml:space="preserve">ç) İhalenin yapılacağı adres: </w:t>
      </w:r>
      <w:r w:rsidRPr="0054708B">
        <w:rPr>
          <w:rStyle w:val="richtext"/>
          <w:rFonts w:eastAsia="Times New Roman"/>
          <w:b/>
          <w:bCs/>
          <w:color w:val="003399"/>
          <w:u w:val="dotted"/>
        </w:rPr>
        <w:t>Toros Üniversitesi Senato Salonu Bahçelievler Mah. 1857 Sokak No:12/A YENİŞEHİR/MERSİN,</w:t>
      </w:r>
    </w:p>
    <w:p w14:paraId="310411AB" w14:textId="48956E00" w:rsidR="0054708B" w:rsidRPr="0054708B" w:rsidRDefault="0054708B" w:rsidP="0054708B">
      <w:pPr>
        <w:jc w:val="both"/>
        <w:divId w:val="1036614192"/>
        <w:rPr>
          <w:rStyle w:val="richtext"/>
          <w:rFonts w:eastAsia="Times New Roman"/>
          <w:b/>
          <w:bCs/>
          <w:color w:val="003399"/>
          <w:u w:val="dotted"/>
        </w:rPr>
      </w:pPr>
      <w:r>
        <w:t>d) İhale (son teklif verme) tarihi</w:t>
      </w:r>
      <w:r w:rsidRPr="007E741E">
        <w:t>:</w:t>
      </w:r>
      <w:r>
        <w:t xml:space="preserve"> </w:t>
      </w:r>
      <w:r w:rsidR="0006548F">
        <w:rPr>
          <w:rStyle w:val="richtext"/>
          <w:rFonts w:eastAsia="Times New Roman"/>
          <w:b/>
          <w:bCs/>
          <w:color w:val="003399"/>
          <w:u w:val="dotted"/>
        </w:rPr>
        <w:t>30</w:t>
      </w:r>
      <w:r w:rsidRPr="0054708B">
        <w:rPr>
          <w:rStyle w:val="richtext"/>
          <w:rFonts w:eastAsia="Times New Roman"/>
          <w:b/>
          <w:bCs/>
          <w:color w:val="003399"/>
          <w:u w:val="dotted"/>
        </w:rPr>
        <w:t>.0</w:t>
      </w:r>
      <w:r w:rsidR="0006548F">
        <w:rPr>
          <w:rStyle w:val="richtext"/>
          <w:rFonts w:eastAsia="Times New Roman"/>
          <w:b/>
          <w:bCs/>
          <w:color w:val="003399"/>
          <w:u w:val="dotted"/>
        </w:rPr>
        <w:t>6</w:t>
      </w:r>
      <w:r w:rsidRPr="0054708B">
        <w:rPr>
          <w:rStyle w:val="richtext"/>
          <w:rFonts w:eastAsia="Times New Roman"/>
          <w:b/>
          <w:bCs/>
          <w:color w:val="003399"/>
          <w:u w:val="dotted"/>
        </w:rPr>
        <w:t>.20</w:t>
      </w:r>
      <w:r>
        <w:rPr>
          <w:rStyle w:val="richtext"/>
          <w:rFonts w:eastAsia="Times New Roman"/>
          <w:b/>
          <w:bCs/>
          <w:color w:val="003399"/>
          <w:u w:val="dotted"/>
        </w:rPr>
        <w:t>2</w:t>
      </w:r>
      <w:r w:rsidRPr="0054708B">
        <w:rPr>
          <w:rStyle w:val="richtext"/>
          <w:rFonts w:eastAsia="Times New Roman"/>
          <w:b/>
          <w:bCs/>
          <w:color w:val="003399"/>
          <w:u w:val="dotted"/>
        </w:rPr>
        <w:t>6</w:t>
      </w:r>
    </w:p>
    <w:p w14:paraId="0CDD1963" w14:textId="2F75F8B1" w:rsidR="0054708B" w:rsidRPr="0054708B" w:rsidRDefault="0054708B" w:rsidP="0054708B">
      <w:pPr>
        <w:jc w:val="both"/>
        <w:divId w:val="1036614192"/>
        <w:rPr>
          <w:rStyle w:val="richtext"/>
          <w:rFonts w:eastAsia="Times New Roman"/>
          <w:b/>
          <w:bCs/>
          <w:color w:val="003399"/>
          <w:u w:val="dotted"/>
        </w:rPr>
      </w:pPr>
      <w:r>
        <w:t xml:space="preserve">e) İhale (son teklif verme) saati: </w:t>
      </w:r>
      <w:r>
        <w:rPr>
          <w:rStyle w:val="richtext"/>
          <w:rFonts w:eastAsia="Times New Roman"/>
          <w:b/>
          <w:bCs/>
          <w:color w:val="003399"/>
          <w:u w:val="dotted"/>
        </w:rPr>
        <w:t>10:00</w:t>
      </w:r>
      <w:r w:rsidRPr="0054708B">
        <w:rPr>
          <w:rStyle w:val="richtext"/>
          <w:rFonts w:eastAsia="Times New Roman"/>
          <w:b/>
          <w:bCs/>
          <w:color w:val="003399"/>
          <w:u w:val="dotted"/>
        </w:rPr>
        <w:t xml:space="preserve"> </w:t>
      </w:r>
    </w:p>
    <w:p w14:paraId="02C3DA81" w14:textId="6D878CD0" w:rsidR="0054708B" w:rsidRPr="0054708B" w:rsidRDefault="0054708B" w:rsidP="0054708B">
      <w:pPr>
        <w:jc w:val="both"/>
        <w:divId w:val="1036614192"/>
      </w:pPr>
      <w:r>
        <w:t xml:space="preserve">f) </w:t>
      </w:r>
      <w:r w:rsidRPr="00943A4D">
        <w:t>İhale</w:t>
      </w:r>
      <w:r w:rsidRPr="0054708B">
        <w:rPr>
          <w:rFonts w:eastAsia="Times New Roman"/>
        </w:rPr>
        <w:t xml:space="preserve"> komisyonunun toplantı yeri: </w:t>
      </w:r>
      <w:r w:rsidRPr="0054708B">
        <w:rPr>
          <w:rStyle w:val="richtext"/>
          <w:rFonts w:eastAsia="Times New Roman"/>
          <w:b/>
          <w:bCs/>
          <w:color w:val="003399"/>
          <w:u w:val="dotted"/>
        </w:rPr>
        <w:t>Toros Üniversitesi Senato Salonu Bahçelievler Mah. 1857 Sokak No:12/A YENİŞEHİR/MERSİN</w:t>
      </w:r>
    </w:p>
    <w:p w14:paraId="6723BDA0" w14:textId="1AD95C0E" w:rsidR="002D5AEB" w:rsidRDefault="00000000">
      <w:pPr>
        <w:jc w:val="both"/>
      </w:pPr>
      <w:r>
        <w:rPr>
          <w:b/>
          <w:bCs/>
        </w:rPr>
        <w:t>3.2.</w:t>
      </w:r>
      <w:r>
        <w:t xml:space="preserve"> </w:t>
      </w:r>
      <w:r w:rsidR="0054708B">
        <w:t>Teklifler ihale (son teklif verme) tarih ve saatine kadar yukarıda belirtilen yere verilebileceği gibi, iadeli taahhütlü posta yoluyla da gönderilebilir. İhale (son teklif verme) saatine kadar İdareye ulaşmayan teklifler değerlendirmeye alınmaz</w:t>
      </w:r>
      <w:r>
        <w:t xml:space="preserve">. </w:t>
      </w:r>
    </w:p>
    <w:p w14:paraId="612E92B1" w14:textId="77777777" w:rsidR="002D5AEB" w:rsidRDefault="00000000">
      <w:pPr>
        <w:jc w:val="both"/>
      </w:pPr>
      <w:r>
        <w:rPr>
          <w:b/>
          <w:bCs/>
        </w:rPr>
        <w:t>3.3.</w:t>
      </w:r>
      <w:r>
        <w:t xml:space="preserve"> Verilen teklifler, zeyilname düzenlenmesi hali hariç, herhangi bir sebeple geri alınamaz. </w:t>
      </w:r>
    </w:p>
    <w:p w14:paraId="52BE7BE6" w14:textId="77777777" w:rsidR="002D5AEB" w:rsidRDefault="00000000">
      <w:pPr>
        <w:jc w:val="both"/>
      </w:pPr>
      <w:r>
        <w:rPr>
          <w:b/>
          <w:bCs/>
        </w:rPr>
        <w:t>3.4.</w:t>
      </w:r>
      <w:r>
        <w:t xml:space="preserve"> İhale tarihinin tatil gününe rastlaması halinde ihale, takip eden ilk iş gününde yukarıda belirtilen yer ve saatte yapılır ve bu saate kadar verilen teklifler kabul edilir. </w:t>
      </w:r>
    </w:p>
    <w:p w14:paraId="70A3FA19" w14:textId="77777777" w:rsidR="002D5AEB" w:rsidRDefault="00000000">
      <w:pPr>
        <w:jc w:val="both"/>
      </w:pPr>
      <w:r>
        <w:rPr>
          <w:b/>
          <w:bCs/>
        </w:rPr>
        <w:t>3.5.</w:t>
      </w:r>
      <w:r>
        <w:t xml:space="preserve"> İlan tarihinden sonra çalışma saatlerinin değişmesi halinde de ihale yukarıda belirtilen saatte yapılır. </w:t>
      </w:r>
    </w:p>
    <w:p w14:paraId="5DBE7F3A" w14:textId="77777777" w:rsidR="002D5AEB" w:rsidRDefault="00000000">
      <w:pPr>
        <w:jc w:val="both"/>
      </w:pPr>
      <w:r>
        <w:rPr>
          <w:b/>
          <w:bCs/>
        </w:rPr>
        <w:t>3.6.</w:t>
      </w:r>
      <w:r>
        <w:t xml:space="preserve"> Saat ayarlarında, TÜBİTAK Ulusal Metroloji Enstitüsü tarafından zamanı en az hatayla ölçmek üzere kullanılan atom saati esas alınır. </w:t>
      </w:r>
    </w:p>
    <w:p w14:paraId="7023AE82" w14:textId="44D2DA3F" w:rsidR="002D5AEB" w:rsidRDefault="00000000" w:rsidP="0054708B">
      <w:pPr>
        <w:tabs>
          <w:tab w:val="left" w:pos="1134"/>
        </w:tabs>
        <w:spacing w:before="120"/>
        <w:jc w:val="both"/>
      </w:pPr>
      <w:r w:rsidRPr="0054708B">
        <w:rPr>
          <w:b/>
          <w:bCs/>
          <w:color w:val="auto"/>
        </w:rPr>
        <w:t xml:space="preserve">Madde 4 - </w:t>
      </w:r>
      <w:r w:rsidR="0054708B" w:rsidRPr="0054708B">
        <w:rPr>
          <w:b/>
          <w:bCs/>
          <w:color w:val="auto"/>
        </w:rPr>
        <w:t xml:space="preserve">İhale dokümanının görülmesi ve temini </w:t>
      </w:r>
    </w:p>
    <w:p w14:paraId="23EA9449" w14:textId="5AB90141" w:rsidR="002D5AEB" w:rsidRDefault="00000000">
      <w:pPr>
        <w:jc w:val="both"/>
      </w:pPr>
      <w:r>
        <w:rPr>
          <w:b/>
          <w:bCs/>
        </w:rPr>
        <w:t>4.1.</w:t>
      </w:r>
      <w:r>
        <w:t xml:space="preserve"> </w:t>
      </w:r>
      <w:r w:rsidR="0054708B" w:rsidRPr="0054708B">
        <w:t>İhale dokümanı aşağıda belirtilen internet adresinde bedelsiz olarak görülebilir. Ancak, ihaleye teklif verecek olan isteklinin, İdarenin aşağıda belirtilen banka hesabına doküman bedelini yatırması zorunludur.</w:t>
      </w:r>
      <w:r>
        <w:t xml:space="preserve"> </w:t>
      </w:r>
    </w:p>
    <w:p w14:paraId="79476D16" w14:textId="2DD9DBD3" w:rsidR="002D5AEB" w:rsidRDefault="00000000">
      <w:pPr>
        <w:jc w:val="both"/>
      </w:pPr>
      <w:r>
        <w:t xml:space="preserve">İhale dokümanının görülüp indirilebileceği internet sayfası: </w:t>
      </w:r>
      <w:hyperlink r:id="rId7" w:history="1">
        <w:r w:rsidR="0054708B" w:rsidRPr="0054708B">
          <w:rPr>
            <w:rStyle w:val="Kpr"/>
          </w:rPr>
          <w:t>http://www.toros.edu.tr</w:t>
        </w:r>
      </w:hyperlink>
    </w:p>
    <w:p w14:paraId="043E702C" w14:textId="2E804B9C" w:rsidR="0054708B" w:rsidRPr="00880883" w:rsidRDefault="00000000" w:rsidP="0054708B">
      <w:pPr>
        <w:pStyle w:val="ListeParagraf"/>
        <w:tabs>
          <w:tab w:val="left" w:pos="567"/>
        </w:tabs>
        <w:spacing w:before="120"/>
        <w:ind w:left="0"/>
        <w:jc w:val="both"/>
      </w:pPr>
      <w:r>
        <w:rPr>
          <w:b/>
          <w:bCs/>
        </w:rPr>
        <w:t>4.2.</w:t>
      </w:r>
      <w:r>
        <w:t xml:space="preserve"> </w:t>
      </w:r>
      <w:r w:rsidR="0054708B">
        <w:t xml:space="preserve">İhale başvuru bedeli olan </w:t>
      </w:r>
      <w:r w:rsidR="00DA24FC">
        <w:rPr>
          <w:rStyle w:val="richtext"/>
          <w:rFonts w:eastAsia="Times New Roman"/>
          <w:b/>
          <w:color w:val="003399"/>
          <w:u w:val="dotted"/>
        </w:rPr>
        <w:t>3</w:t>
      </w:r>
      <w:r w:rsidR="0054708B" w:rsidRPr="00DA24FC">
        <w:rPr>
          <w:rStyle w:val="richtext"/>
          <w:rFonts w:eastAsia="Times New Roman"/>
          <w:b/>
          <w:color w:val="003399"/>
          <w:u w:val="dotted"/>
        </w:rPr>
        <w:t>00,00 TL (</w:t>
      </w:r>
      <w:r w:rsidR="00DA24FC">
        <w:rPr>
          <w:rStyle w:val="richtext"/>
          <w:rFonts w:eastAsia="Times New Roman"/>
          <w:b/>
          <w:color w:val="003399"/>
          <w:u w:val="dotted"/>
        </w:rPr>
        <w:t>Üç</w:t>
      </w:r>
      <w:r w:rsidR="0054708B" w:rsidRPr="00DA24FC">
        <w:rPr>
          <w:rStyle w:val="richtext"/>
          <w:rFonts w:eastAsia="Times New Roman"/>
          <w:b/>
          <w:color w:val="003399"/>
          <w:u w:val="dotted"/>
        </w:rPr>
        <w:t>yüztürklirası)</w:t>
      </w:r>
      <w:r w:rsidR="0054708B" w:rsidRPr="0054708B">
        <w:rPr>
          <w:rStyle w:val="richtext"/>
          <w:rFonts w:eastAsia="Times New Roman"/>
          <w:b/>
          <w:bCs/>
          <w:color w:val="003399"/>
          <w:u w:val="dotted"/>
        </w:rPr>
        <w:t xml:space="preserve"> </w:t>
      </w:r>
      <w:r w:rsidR="0054708B">
        <w:rPr>
          <w:rStyle w:val="richtext"/>
          <w:rFonts w:eastAsia="Times New Roman"/>
          <w:b/>
          <w:bCs/>
          <w:color w:val="003399"/>
          <w:u w:val="dotted"/>
        </w:rPr>
        <w:t>İ</w:t>
      </w:r>
      <w:r w:rsidR="0054708B" w:rsidRPr="0054708B">
        <w:rPr>
          <w:rStyle w:val="richtext"/>
          <w:rFonts w:eastAsia="Times New Roman"/>
          <w:b/>
          <w:bCs/>
          <w:color w:val="003399"/>
          <w:u w:val="dotted"/>
        </w:rPr>
        <w:t>dare</w:t>
      </w:r>
      <w:r w:rsidR="0054708B">
        <w:rPr>
          <w:rStyle w:val="richtext"/>
          <w:rFonts w:eastAsia="Times New Roman"/>
          <w:b/>
          <w:bCs/>
          <w:color w:val="003399"/>
          <w:u w:val="dotted"/>
        </w:rPr>
        <w:t>’</w:t>
      </w:r>
      <w:r w:rsidR="0054708B" w:rsidRPr="0054708B">
        <w:rPr>
          <w:rStyle w:val="richtext"/>
          <w:rFonts w:eastAsia="Times New Roman"/>
          <w:b/>
          <w:bCs/>
          <w:color w:val="003399"/>
          <w:u w:val="dotted"/>
        </w:rPr>
        <w:t xml:space="preserve">nin </w:t>
      </w:r>
      <w:r w:rsidR="00E6460B" w:rsidRPr="00E6460B">
        <w:rPr>
          <w:rStyle w:val="richtext"/>
          <w:rFonts w:eastAsia="Times New Roman"/>
          <w:b/>
          <w:bCs/>
          <w:color w:val="003399"/>
          <w:u w:val="dotted"/>
        </w:rPr>
        <w:t>Türkiye Vakıflar Bankası</w:t>
      </w:r>
      <w:r w:rsidR="0054708B" w:rsidRPr="0054708B">
        <w:rPr>
          <w:rStyle w:val="richtext"/>
          <w:rFonts w:eastAsia="Times New Roman"/>
          <w:b/>
          <w:bCs/>
          <w:color w:val="003399"/>
          <w:u w:val="dotted"/>
        </w:rPr>
        <w:t xml:space="preserve"> TOROS ÜNİVERSİTESİ </w:t>
      </w:r>
      <w:r w:rsidR="00E6460B" w:rsidRPr="00E6460B">
        <w:rPr>
          <w:rStyle w:val="richtext"/>
          <w:rFonts w:eastAsia="Times New Roman"/>
          <w:b/>
          <w:bCs/>
          <w:color w:val="003399"/>
          <w:u w:val="dotted"/>
        </w:rPr>
        <w:t>TR39 0001 5001 5800 7309 1626 40</w:t>
      </w:r>
      <w:r w:rsidR="0054708B" w:rsidRPr="0054708B">
        <w:rPr>
          <w:rStyle w:val="richtext"/>
          <w:rFonts w:eastAsia="Times New Roman"/>
          <w:b/>
          <w:bCs/>
          <w:color w:val="003399"/>
          <w:u w:val="dotted"/>
        </w:rPr>
        <w:t xml:space="preserve"> IBAN nolu Toros Üniversitesi Hesabına</w:t>
      </w:r>
      <w:r w:rsidR="0054708B" w:rsidRPr="0047535A">
        <w:rPr>
          <w:color w:val="00B0F0"/>
        </w:rPr>
        <w:t xml:space="preserve"> </w:t>
      </w:r>
      <w:r w:rsidR="0054708B">
        <w:t>yatırılarak, ilgili dekont ihale dosyasına eklenecektir.</w:t>
      </w:r>
    </w:p>
    <w:p w14:paraId="5306FF84" w14:textId="6A61EC66" w:rsidR="0054708B" w:rsidRDefault="0054708B">
      <w:pPr>
        <w:jc w:val="both"/>
      </w:pPr>
    </w:p>
    <w:p w14:paraId="6B64BDA1" w14:textId="77777777" w:rsidR="0054708B" w:rsidRDefault="0054708B">
      <w:pPr>
        <w:jc w:val="both"/>
      </w:pPr>
    </w:p>
    <w:p w14:paraId="4430EA84" w14:textId="3690111E" w:rsidR="002D5AEB" w:rsidRDefault="00DA24FC">
      <w:pPr>
        <w:jc w:val="both"/>
      </w:pPr>
      <w:r w:rsidRPr="00DA24FC">
        <w:rPr>
          <w:b/>
          <w:bCs/>
        </w:rPr>
        <w:t>4.3.</w:t>
      </w:r>
      <w:r>
        <w:t xml:space="preserve"> İsteklinin ortak girişim olması halinde, ortaklardan herhangi birinin dokümanı indirmesi yeterlidir. </w:t>
      </w:r>
    </w:p>
    <w:p w14:paraId="23A197CE" w14:textId="640E4DE7" w:rsidR="002D5AEB" w:rsidRDefault="00000000">
      <w:pPr>
        <w:jc w:val="both"/>
      </w:pPr>
      <w:r>
        <w:rPr>
          <w:b/>
          <w:bCs/>
        </w:rPr>
        <w:t>4.</w:t>
      </w:r>
      <w:r w:rsidR="00DA24FC">
        <w:rPr>
          <w:b/>
          <w:bCs/>
        </w:rPr>
        <w:t>4</w:t>
      </w:r>
      <w:r>
        <w:rPr>
          <w:b/>
          <w:bCs/>
        </w:rPr>
        <w:t>.</w:t>
      </w:r>
      <w:r>
        <w:t xml:space="preserve"> İhale dokümanının tamamını veya bir kısmını oluşturan belgelerin, Türkçe yanında başka dillerde de hazırlanması halinde, ihale dokümanının anlaşılmasında, yorumlanmasında ve anlaşmazlıkların çözümünde Türkçe metin esas alınır. </w:t>
      </w:r>
    </w:p>
    <w:p w14:paraId="651DD7C1" w14:textId="77777777" w:rsidR="002D5AEB" w:rsidRDefault="00000000">
      <w:pPr>
        <w:spacing w:before="120"/>
        <w:jc w:val="both"/>
      </w:pPr>
      <w:r>
        <w:rPr>
          <w:b/>
          <w:bCs/>
          <w:color w:val="auto"/>
        </w:rPr>
        <w:t>Madde 5- İhale dokümanının kapsamı</w:t>
      </w:r>
    </w:p>
    <w:p w14:paraId="44EAE61F" w14:textId="77777777" w:rsidR="002D5AEB" w:rsidRDefault="00000000">
      <w:pPr>
        <w:jc w:val="both"/>
      </w:pPr>
      <w:r>
        <w:rPr>
          <w:b/>
          <w:bCs/>
        </w:rPr>
        <w:t>5.1.</w:t>
      </w:r>
      <w:r>
        <w:t xml:space="preserve"> İhale dokümanı aşağıdaki belgelerden oluşmaktadır: </w:t>
      </w:r>
    </w:p>
    <w:p w14:paraId="10C89BD8" w14:textId="7B0F56D3" w:rsidR="006A3E19" w:rsidRPr="006A3E19" w:rsidRDefault="00000000">
      <w:pPr>
        <w:jc w:val="both"/>
        <w:divId w:val="929657070"/>
      </w:pPr>
      <w:r>
        <w:rPr>
          <w:rFonts w:eastAsia="Times New Roman"/>
        </w:rPr>
        <w:t xml:space="preserve">a) İdari Şartname, </w:t>
      </w:r>
      <w:r>
        <w:t xml:space="preserve"> </w:t>
      </w:r>
    </w:p>
    <w:p w14:paraId="6B2FDE5B" w14:textId="36E67DB8" w:rsidR="002D5AEB" w:rsidRDefault="006A3E19">
      <w:pPr>
        <w:jc w:val="both"/>
        <w:divId w:val="929657070"/>
      </w:pPr>
      <w:r>
        <w:t xml:space="preserve">b) Sözleşme Tasarısı, </w:t>
      </w:r>
    </w:p>
    <w:p w14:paraId="0381A266" w14:textId="2C0BFCEE" w:rsidR="006A3E19" w:rsidRDefault="006A3E19" w:rsidP="00DA24FC">
      <w:pPr>
        <w:jc w:val="both"/>
        <w:divId w:val="929657070"/>
      </w:pPr>
      <w:r>
        <w:t>c) Satışı Yapılacak Araçlar Listesi</w:t>
      </w:r>
    </w:p>
    <w:p w14:paraId="08DBE7D1" w14:textId="24518110" w:rsidR="002D5AEB" w:rsidRDefault="006A3E19" w:rsidP="00DA24FC">
      <w:pPr>
        <w:jc w:val="both"/>
        <w:divId w:val="929657070"/>
        <w:rPr>
          <w:rStyle w:val="richtext"/>
          <w:b/>
          <w:bCs/>
          <w:color w:val="003399"/>
          <w:u w:val="dotted"/>
        </w:rPr>
      </w:pPr>
      <w:r>
        <w:t xml:space="preserve">d) Standart formlar, </w:t>
      </w:r>
    </w:p>
    <w:p w14:paraId="3B9CA47D" w14:textId="3E919AF2" w:rsidR="002D5AEB" w:rsidRDefault="00000000" w:rsidP="00DA24FC">
      <w:pPr>
        <w:divId w:val="929657070"/>
      </w:pPr>
      <w:r>
        <w:rPr>
          <w:rFonts w:eastAsia="Times New Roman"/>
          <w:b/>
          <w:bCs/>
          <w:color w:val="003399"/>
          <w:u w:val="dotted"/>
        </w:rPr>
        <w:t xml:space="preserve">Birim Fiyat Teklif Mektubu, </w:t>
      </w:r>
      <w:r>
        <w:rPr>
          <w:rFonts w:eastAsia="Times New Roman"/>
          <w:b/>
          <w:bCs/>
          <w:color w:val="003399"/>
          <w:u w:val="dotted"/>
        </w:rPr>
        <w:br/>
        <w:t xml:space="preserve">Birim Fiyat Teklif Cetveli, </w:t>
      </w:r>
      <w:r>
        <w:rPr>
          <w:rFonts w:eastAsia="Times New Roman"/>
          <w:b/>
          <w:bCs/>
          <w:color w:val="003399"/>
          <w:u w:val="dotted"/>
        </w:rPr>
        <w:br/>
        <w:t xml:space="preserve">İş Ortaklığı Beyannamesi, </w:t>
      </w:r>
      <w:r>
        <w:rPr>
          <w:rFonts w:eastAsia="Times New Roman"/>
          <w:b/>
          <w:bCs/>
          <w:color w:val="003399"/>
          <w:u w:val="dotted"/>
        </w:rPr>
        <w:br/>
      </w:r>
    </w:p>
    <w:p w14:paraId="035F1C24" w14:textId="3A105BFE" w:rsidR="002D5AEB" w:rsidRDefault="00000000">
      <w:pPr>
        <w:jc w:val="both"/>
      </w:pPr>
      <w:r>
        <w:rPr>
          <w:b/>
          <w:bCs/>
        </w:rPr>
        <w:t>5.2.</w:t>
      </w:r>
      <w:r>
        <w:t xml:space="preserve"> </w:t>
      </w:r>
      <w:r w:rsidR="00D16D61" w:rsidRPr="00D16D61">
        <w:t xml:space="preserve">Ayrıca, bu Şartnamenin ilgili hükümleri gereğince İDARE’ nin çıkaracağı zeyilnameler ile Yüklenicinin yazılı talebi üzerine İdare tarafından yapılan yazılı açıklamalar, İHALE dokümanının bağlayıcı bir parçasını teşkil eder. Söz konusu teklifle ilgili soru sormak istenildiğinde soru ve cevapların diğer teklif verenlerce de paylaşılması için </w:t>
      </w:r>
      <w:r w:rsidR="00D16D61">
        <w:t>satinalma</w:t>
      </w:r>
      <w:r w:rsidR="00D16D61" w:rsidRPr="00D16D61">
        <w:t>@</w:t>
      </w:r>
      <w:r w:rsidR="00D16D61">
        <w:t>toros.</w:t>
      </w:r>
      <w:r w:rsidR="00D16D61" w:rsidRPr="00D16D61">
        <w:t xml:space="preserve">edu.tr adresine e- posta gönderilerek soru sorulması gerekmektedir. Cevaplar da tüm firmalara aynı şekilde e-posta ile yazılı olarak verilecektir. Sorular </w:t>
      </w:r>
      <w:r w:rsidR="00D16D61">
        <w:t>25.06</w:t>
      </w:r>
      <w:r w:rsidR="00D16D61" w:rsidRPr="00D16D61">
        <w:t>.202</w:t>
      </w:r>
      <w:r w:rsidR="00D16D61">
        <w:t>6</w:t>
      </w:r>
      <w:r w:rsidR="00D16D61" w:rsidRPr="00D16D61">
        <w:t xml:space="preserve"> tarih 17.00’ e kadar sorulacak olup, sorulara 2</w:t>
      </w:r>
      <w:r w:rsidR="00D16D61">
        <w:t>6</w:t>
      </w:r>
      <w:r w:rsidR="00D16D61" w:rsidRPr="00D16D61">
        <w:t>.</w:t>
      </w:r>
      <w:r w:rsidR="00D16D61">
        <w:t>06</w:t>
      </w:r>
      <w:r w:rsidR="00D16D61" w:rsidRPr="00D16D61">
        <w:t>.202</w:t>
      </w:r>
      <w:r w:rsidR="00D16D61">
        <w:t>6</w:t>
      </w:r>
      <w:r w:rsidR="00D16D61" w:rsidRPr="00D16D61">
        <w:t xml:space="preserve"> tarih</w:t>
      </w:r>
      <w:r w:rsidR="00D16D61">
        <w:t xml:space="preserve"> </w:t>
      </w:r>
      <w:r w:rsidR="00D16D61" w:rsidRPr="00D16D61">
        <w:t>16.00’ de topluca cevap verilecektir. İHALE’ nin gizliliğine ve kapalılığına müdahale şeklinde addedilecek sorulara cevap verilmeyecektir</w:t>
      </w:r>
      <w:r>
        <w:t xml:space="preserve">. </w:t>
      </w:r>
    </w:p>
    <w:p w14:paraId="178C9F27" w14:textId="6AB70CBA" w:rsidR="00D16D61" w:rsidRDefault="00D16D61">
      <w:pPr>
        <w:jc w:val="both"/>
      </w:pPr>
      <w:r>
        <w:rPr>
          <w:b/>
          <w:bCs/>
        </w:rPr>
        <w:t>5.2.</w:t>
      </w:r>
      <w:r>
        <w:t xml:space="preserve"> </w:t>
      </w:r>
      <w:r w:rsidRPr="00D16D61">
        <w:t xml:space="preserve">Araçlar </w:t>
      </w:r>
      <w:r w:rsidR="00DA73E2">
        <w:t>22</w:t>
      </w:r>
      <w:r w:rsidR="00DA73E2" w:rsidRPr="00D16D61">
        <w:t>.</w:t>
      </w:r>
      <w:r w:rsidR="00DA73E2">
        <w:t>06</w:t>
      </w:r>
      <w:r w:rsidR="00DA73E2" w:rsidRPr="00D16D61">
        <w:t>.202</w:t>
      </w:r>
      <w:r w:rsidR="00DA73E2">
        <w:t xml:space="preserve">6- </w:t>
      </w:r>
      <w:r>
        <w:t>23</w:t>
      </w:r>
      <w:r w:rsidRPr="00D16D61">
        <w:t>.</w:t>
      </w:r>
      <w:r>
        <w:t>06</w:t>
      </w:r>
      <w:r w:rsidRPr="00D16D61">
        <w:t>.202</w:t>
      </w:r>
      <w:r>
        <w:t>6</w:t>
      </w:r>
      <w:r w:rsidRPr="00D16D61">
        <w:t xml:space="preserve"> tarihlerinde 09:00-15.00 saatleri arasında </w:t>
      </w:r>
      <w:r>
        <w:t>TOROS</w:t>
      </w:r>
      <w:r w:rsidRPr="00D16D61">
        <w:t xml:space="preserve"> ÜNİVERSİTESİ </w:t>
      </w:r>
      <w:r>
        <w:t xml:space="preserve">BAHÇELİEVLER KAMPÜSÜ’NDE </w:t>
      </w:r>
      <w:r w:rsidRPr="00D16D61">
        <w:t>(Bahçelievler Mah. 1857 Sokak No:12/A Yenişehir/</w:t>
      </w:r>
      <w:r w:rsidR="00DA73E2" w:rsidRPr="00D16D61">
        <w:t>M</w:t>
      </w:r>
      <w:r w:rsidR="00DA73E2">
        <w:t>ERSİN</w:t>
      </w:r>
      <w:r w:rsidR="00DA73E2" w:rsidRPr="00D16D61">
        <w:t>)</w:t>
      </w:r>
      <w:r w:rsidRPr="00D16D61">
        <w:t xml:space="preserve"> adresinde görülebilir.</w:t>
      </w:r>
    </w:p>
    <w:p w14:paraId="72C7448D" w14:textId="44AB6DC6" w:rsidR="002D5AEB" w:rsidRDefault="00000000">
      <w:pPr>
        <w:jc w:val="both"/>
      </w:pPr>
      <w:r>
        <w:rPr>
          <w:b/>
          <w:bCs/>
        </w:rPr>
        <w:t>5.3.</w:t>
      </w:r>
      <w:r>
        <w:t xml:space="preserve"> </w:t>
      </w:r>
      <w:r w:rsidR="00DA73E2">
        <w:t>İstekli</w:t>
      </w:r>
      <w:r w:rsidR="00D16D61" w:rsidRPr="00D16D61">
        <w:t>, yukarıda belirtilen dokümanların tümünün içeriğini dikkatli bir şekilde incelemesi gerekir. Teklifin verilmesine ilişkin şartları yerine getirememesi halinde ortaya çıkacak sorumluluk teklif verene ait olacaktır. İHALE dokümanında öngörülen ve tarif edilen usule uygun olmayan teklifler değerlendirmeye alınmaz</w:t>
      </w:r>
      <w:r>
        <w:t xml:space="preserve">. </w:t>
      </w:r>
    </w:p>
    <w:p w14:paraId="44C08FFA" w14:textId="77777777" w:rsidR="00DA24FC" w:rsidRDefault="00DA24FC" w:rsidP="00DA24FC">
      <w:pPr>
        <w:ind w:firstLine="708"/>
        <w:jc w:val="both"/>
      </w:pPr>
    </w:p>
    <w:p w14:paraId="5ED5C545" w14:textId="0DD722FB" w:rsidR="002D5AEB" w:rsidRPr="00DA24FC" w:rsidRDefault="00000000" w:rsidP="00DA24FC">
      <w:pPr>
        <w:pStyle w:val="GvdeMetni"/>
        <w:spacing w:after="12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II - İHALEYE KATILMAYA İLİŞKİN HUSUSLAR</w:t>
      </w:r>
    </w:p>
    <w:p w14:paraId="49FDE0C7" w14:textId="0B51DF11" w:rsidR="002D5AEB" w:rsidRDefault="00000000">
      <w:pPr>
        <w:spacing w:before="120"/>
        <w:jc w:val="both"/>
      </w:pPr>
      <w:r>
        <w:rPr>
          <w:b/>
          <w:bCs/>
          <w:color w:val="auto"/>
        </w:rPr>
        <w:t xml:space="preserve">Madde </w:t>
      </w:r>
      <w:r w:rsidR="008026B7">
        <w:rPr>
          <w:b/>
          <w:bCs/>
          <w:color w:val="auto"/>
        </w:rPr>
        <w:t>6</w:t>
      </w:r>
      <w:r>
        <w:rPr>
          <w:b/>
          <w:bCs/>
          <w:color w:val="auto"/>
        </w:rPr>
        <w:t>- İhaleye katılabilmek için gereken belgeler ve yeterlik kriterleri</w:t>
      </w:r>
    </w:p>
    <w:p w14:paraId="0B703376" w14:textId="47782B4B" w:rsidR="00DA73E2" w:rsidRDefault="008026B7" w:rsidP="00DA73E2">
      <w:pPr>
        <w:jc w:val="both"/>
      </w:pPr>
      <w:r>
        <w:rPr>
          <w:b/>
          <w:bCs/>
        </w:rPr>
        <w:t>6</w:t>
      </w:r>
      <w:r w:rsidR="00DA73E2">
        <w:rPr>
          <w:b/>
          <w:bCs/>
        </w:rPr>
        <w:t>.1.</w:t>
      </w:r>
      <w:r w:rsidR="00DA73E2">
        <w:t xml:space="preserve"> İhale ilanında verilmesi istenildiği takdirde Geçici Teminat mektupları, teklifle birlikte zarf içerisinde İdareye sunulur. </w:t>
      </w:r>
    </w:p>
    <w:p w14:paraId="6A72DAF4" w14:textId="6ED4ECDD" w:rsidR="00DA73E2" w:rsidRDefault="008026B7" w:rsidP="00DA73E2">
      <w:pPr>
        <w:jc w:val="both"/>
      </w:pPr>
      <w:r>
        <w:rPr>
          <w:b/>
          <w:bCs/>
        </w:rPr>
        <w:t>6</w:t>
      </w:r>
      <w:r w:rsidR="00DA73E2">
        <w:rPr>
          <w:b/>
          <w:bCs/>
        </w:rPr>
        <w:t>2.</w:t>
      </w:r>
      <w:r w:rsidR="00DA73E2">
        <w:t xml:space="preserve"> Teminat mektupları dışındaki teminatların </w:t>
      </w:r>
      <w:r w:rsidR="00DA73E2" w:rsidRPr="00E6460B">
        <w:rPr>
          <w:rStyle w:val="richtext"/>
          <w:b/>
          <w:bCs/>
          <w:color w:val="003399"/>
          <w:u w:val="dotted"/>
        </w:rPr>
        <w:t>Türkiye Vakıflar Bankası TOROS ÜNİVERSİTESİ TR39 0001 5001 5800 7309 1626 40</w:t>
      </w:r>
      <w:r w:rsidR="00DA73E2" w:rsidRPr="00EF210D">
        <w:rPr>
          <w:rStyle w:val="richtext"/>
          <w:b/>
          <w:bCs/>
          <w:color w:val="003399"/>
          <w:u w:val="dotted"/>
        </w:rPr>
        <w:t xml:space="preserve"> </w:t>
      </w:r>
      <w:r w:rsidR="00DA73E2">
        <w:rPr>
          <w:rStyle w:val="richtext"/>
          <w:b/>
          <w:bCs/>
          <w:color w:val="003399"/>
          <w:u w:val="dotted"/>
        </w:rPr>
        <w:t>IBAN</w:t>
      </w:r>
      <w:r w:rsidR="00DA73E2" w:rsidRPr="00EF210D">
        <w:rPr>
          <w:rStyle w:val="richtext"/>
          <w:b/>
          <w:bCs/>
          <w:color w:val="003399"/>
          <w:u w:val="dotted"/>
        </w:rPr>
        <w:t xml:space="preserve"> numarasına</w:t>
      </w:r>
      <w:r w:rsidR="00DA73E2">
        <w:rPr>
          <w:rStyle w:val="richtext"/>
          <w:b/>
          <w:bCs/>
          <w:color w:val="auto"/>
        </w:rPr>
        <w:t xml:space="preserve"> </w:t>
      </w:r>
      <w:r w:rsidR="00DA73E2">
        <w:t xml:space="preserve">yatırılması ve banka dekontunun teklif zarfının içinde sunulması gerekir. </w:t>
      </w:r>
    </w:p>
    <w:p w14:paraId="7CDF22B8" w14:textId="1A934F11" w:rsidR="00DA73E2" w:rsidRDefault="008026B7">
      <w:pPr>
        <w:jc w:val="both"/>
      </w:pPr>
      <w:r>
        <w:rPr>
          <w:b/>
          <w:bCs/>
        </w:rPr>
        <w:t>6</w:t>
      </w:r>
      <w:r w:rsidR="00DA73E2" w:rsidRPr="00DA73E2">
        <w:rPr>
          <w:b/>
          <w:bCs/>
        </w:rPr>
        <w:t>.3.</w:t>
      </w:r>
      <w:r w:rsidR="00DA73E2">
        <w:t xml:space="preserve"> </w:t>
      </w:r>
      <w:r w:rsidR="00DA73E2" w:rsidRPr="00DA73E2">
        <w:t xml:space="preserve">Teklif verenin; </w:t>
      </w:r>
    </w:p>
    <w:p w14:paraId="27AD2C29" w14:textId="6B81C741" w:rsidR="00DA73E2" w:rsidRDefault="00DA73E2">
      <w:pPr>
        <w:jc w:val="both"/>
      </w:pPr>
      <w:r>
        <w:t xml:space="preserve">a) </w:t>
      </w:r>
      <w:r w:rsidRPr="00DA73E2">
        <w:t>Gerçek kişi olması halinde, yatırılan teminat bedeline ilişkin dekonttaki isim ve soy isim ile teklif mektubundaki isim ve soy ismin aynı olması yeterlidir.</w:t>
      </w:r>
    </w:p>
    <w:p w14:paraId="7CE6245A" w14:textId="77777777" w:rsidR="00DA73E2" w:rsidRDefault="00DA73E2">
      <w:pPr>
        <w:jc w:val="both"/>
      </w:pPr>
      <w:r w:rsidRPr="00DA73E2">
        <w:t>b)</w:t>
      </w:r>
      <w:r>
        <w:rPr>
          <w:b/>
          <w:bCs/>
        </w:rPr>
        <w:t xml:space="preserve"> </w:t>
      </w:r>
      <w:r>
        <w:t xml:space="preserve"> </w:t>
      </w:r>
      <w:r w:rsidRPr="00DA73E2">
        <w:t xml:space="preserve">Tüzel kişi olması halinde, </w:t>
      </w:r>
    </w:p>
    <w:p w14:paraId="042E35E4" w14:textId="77777777" w:rsidR="00DA73E2" w:rsidRDefault="00DA73E2" w:rsidP="00DA73E2">
      <w:pPr>
        <w:ind w:firstLine="708"/>
        <w:jc w:val="both"/>
      </w:pPr>
      <w:r>
        <w:t>1- T</w:t>
      </w:r>
      <w:r w:rsidRPr="00DA73E2">
        <w:t xml:space="preserve">üzel kişiliğin noter tasdikli imza sirküleri ve faaliyet belgesi. </w:t>
      </w:r>
    </w:p>
    <w:p w14:paraId="5ECF7847" w14:textId="77777777" w:rsidR="00DA73E2" w:rsidRDefault="00DA73E2" w:rsidP="00DA73E2">
      <w:pPr>
        <w:ind w:firstLine="708"/>
        <w:jc w:val="both"/>
      </w:pPr>
      <w:r w:rsidRPr="00DA73E2">
        <w:t xml:space="preserve">2. Bu Şartname ekinde yer alan teklif mektubunu sunmaları gerekir. </w:t>
      </w:r>
    </w:p>
    <w:p w14:paraId="13B2F9C9" w14:textId="77777777" w:rsidR="00DA73E2" w:rsidRDefault="00DA73E2" w:rsidP="00DA73E2">
      <w:pPr>
        <w:ind w:firstLine="708"/>
        <w:jc w:val="both"/>
      </w:pPr>
      <w:r w:rsidRPr="00DA73E2">
        <w:t xml:space="preserve">3. Vekâleten ihaleye katılma halinde, vekil adına düzenlenmiş, ihaleye katılmaya ilişkin noter onaylı Vekâletname ile vekilin noter tasdikli imza beyannamesi, </w:t>
      </w:r>
    </w:p>
    <w:p w14:paraId="1234C9A7" w14:textId="5846157B" w:rsidR="00DA73E2" w:rsidRDefault="00DA73E2" w:rsidP="00DA73E2">
      <w:pPr>
        <w:ind w:firstLine="708"/>
        <w:jc w:val="both"/>
      </w:pPr>
      <w:r w:rsidRPr="00DA73E2">
        <w:t>4. Belgelerin sunuluş şekli: Kontrol Listesinde belirtilen belgelerin kaşe ve imzalı şekilde eksiksiz olarak sunulması gerekmektedir.</w:t>
      </w:r>
    </w:p>
    <w:p w14:paraId="392D4C26" w14:textId="77777777" w:rsidR="001F59C5" w:rsidRDefault="001F59C5" w:rsidP="00DA73E2">
      <w:pPr>
        <w:ind w:firstLine="708"/>
        <w:jc w:val="both"/>
      </w:pPr>
    </w:p>
    <w:p w14:paraId="3C547EDD" w14:textId="6B61B667" w:rsidR="001F59C5" w:rsidRDefault="001F59C5" w:rsidP="001F59C5">
      <w:pPr>
        <w:spacing w:before="120"/>
        <w:jc w:val="both"/>
        <w:rPr>
          <w:b/>
          <w:bCs/>
          <w:color w:val="auto"/>
        </w:rPr>
      </w:pPr>
      <w:r>
        <w:rPr>
          <w:b/>
          <w:bCs/>
          <w:color w:val="auto"/>
        </w:rPr>
        <w:t xml:space="preserve">Madde </w:t>
      </w:r>
      <w:r w:rsidR="008026B7">
        <w:rPr>
          <w:b/>
          <w:bCs/>
          <w:color w:val="auto"/>
        </w:rPr>
        <w:t>7</w:t>
      </w:r>
      <w:r>
        <w:rPr>
          <w:b/>
          <w:bCs/>
          <w:color w:val="auto"/>
        </w:rPr>
        <w:t xml:space="preserve">- </w:t>
      </w:r>
      <w:r w:rsidRPr="001F59C5">
        <w:rPr>
          <w:b/>
          <w:bCs/>
          <w:color w:val="auto"/>
        </w:rPr>
        <w:t>İ</w:t>
      </w:r>
      <w:r>
        <w:rPr>
          <w:b/>
          <w:bCs/>
          <w:color w:val="auto"/>
        </w:rPr>
        <w:t>hale</w:t>
      </w:r>
      <w:r w:rsidRPr="001F59C5">
        <w:rPr>
          <w:b/>
          <w:bCs/>
          <w:color w:val="auto"/>
        </w:rPr>
        <w:t>’ye Katılamayacak Olanlar:</w:t>
      </w:r>
    </w:p>
    <w:p w14:paraId="0941FEA5" w14:textId="6FEF9AA0" w:rsidR="001F59C5" w:rsidRDefault="008026B7" w:rsidP="001F59C5">
      <w:pPr>
        <w:spacing w:before="120"/>
        <w:jc w:val="both"/>
      </w:pPr>
      <w:r>
        <w:rPr>
          <w:b/>
          <w:bCs/>
        </w:rPr>
        <w:t>7</w:t>
      </w:r>
      <w:r w:rsidR="0054211E" w:rsidRPr="0054211E">
        <w:rPr>
          <w:b/>
          <w:bCs/>
        </w:rPr>
        <w:t>.1.</w:t>
      </w:r>
      <w:r w:rsidR="0054211E">
        <w:t xml:space="preserve"> </w:t>
      </w:r>
      <w:r w:rsidR="001F59C5" w:rsidRPr="001F59C5">
        <w:t>Aşağıdaki şahıslar doğrudan veya dolaylı olarak İ</w:t>
      </w:r>
      <w:r>
        <w:t>hale</w:t>
      </w:r>
      <w:r w:rsidR="001F59C5" w:rsidRPr="001F59C5">
        <w:t>’</w:t>
      </w:r>
      <w:r>
        <w:t>ye</w:t>
      </w:r>
      <w:r w:rsidR="001F59C5" w:rsidRPr="001F59C5">
        <w:t xml:space="preserve"> katılamazlar:</w:t>
      </w:r>
    </w:p>
    <w:p w14:paraId="2144DAA9" w14:textId="313A4FF0" w:rsidR="001F59C5" w:rsidRDefault="0054211E" w:rsidP="001F59C5">
      <w:pPr>
        <w:spacing w:before="120"/>
        <w:ind w:firstLine="708"/>
        <w:jc w:val="both"/>
      </w:pPr>
      <w:r>
        <w:lastRenderedPageBreak/>
        <w:t>a</w:t>
      </w:r>
      <w:r w:rsidR="001F59C5" w:rsidRPr="001F59C5">
        <w:t>. İ</w:t>
      </w:r>
      <w:r>
        <w:t>hale</w:t>
      </w:r>
      <w:r w:rsidR="001F59C5" w:rsidRPr="001F59C5">
        <w:t xml:space="preserve"> işlemlerini hazırlamak, yürütmek, sonuçlandırmak ve denetlemekle görevli olanlarla İ</w:t>
      </w:r>
      <w:r>
        <w:t xml:space="preserve">hale </w:t>
      </w:r>
      <w:r w:rsidR="001F59C5" w:rsidRPr="001F59C5">
        <w:t xml:space="preserve">kararını onaylayan şahıslar ve bunların eşleri ve üçüncü dereceye kadar (üçüncü derece dâhil) kan ve sıhri hısımları, </w:t>
      </w:r>
    </w:p>
    <w:p w14:paraId="3B27E38A" w14:textId="5F6F0C44" w:rsidR="001F59C5" w:rsidRDefault="0054211E" w:rsidP="001F59C5">
      <w:pPr>
        <w:spacing w:before="120"/>
        <w:ind w:firstLine="708"/>
        <w:jc w:val="both"/>
      </w:pPr>
      <w:r>
        <w:t>b</w:t>
      </w:r>
      <w:r w:rsidR="001F59C5" w:rsidRPr="001F59C5">
        <w:t xml:space="preserve">. Yukarıda belirtilen şahısların ortakları ve ortak oldukları şirketler (bu şahısların Yönetim kurullarında görevli olmadıkları Anonim Ortaklıklar hariç), </w:t>
      </w:r>
    </w:p>
    <w:p w14:paraId="33499D02" w14:textId="3C4DB111" w:rsidR="001F59C5" w:rsidRDefault="0054211E" w:rsidP="001F59C5">
      <w:pPr>
        <w:spacing w:before="120"/>
        <w:ind w:firstLine="708"/>
        <w:jc w:val="both"/>
      </w:pPr>
      <w:r>
        <w:t>c</w:t>
      </w:r>
      <w:r w:rsidR="001F59C5" w:rsidRPr="001F59C5">
        <w:t xml:space="preserve">. 4734 ve 4735 sayılı Kanunlar ile diğer kanunlardaki hükümler gereğince geçici veya sürekli olarak kamu ihalelerine katılmaktan yasaklanmış olanlar ile 3713 sayılı Terörle Mücadele Kanunu kapsamına giren suçlardan ve organize suçlardan dolayı hükümlü bulunanlar. </w:t>
      </w:r>
    </w:p>
    <w:p w14:paraId="12352817" w14:textId="3AEEFEA6" w:rsidR="001F59C5" w:rsidRDefault="0054211E" w:rsidP="001F59C5">
      <w:pPr>
        <w:spacing w:before="120"/>
        <w:ind w:firstLine="708"/>
        <w:jc w:val="both"/>
      </w:pPr>
      <w:r>
        <w:t>d</w:t>
      </w:r>
      <w:r w:rsidR="001F59C5" w:rsidRPr="001F59C5">
        <w:t>. Bu hükümlere rağmen İ</w:t>
      </w:r>
      <w:r w:rsidR="008026B7">
        <w:t>hale</w:t>
      </w:r>
      <w:r w:rsidR="001F59C5" w:rsidRPr="001F59C5">
        <w:t xml:space="preserve"> ye katılımdan sonra ortaya çıkabilecek yanlış beyanlar tespit edilir ise bu isteklinin </w:t>
      </w:r>
      <w:r>
        <w:t xml:space="preserve">varsa </w:t>
      </w:r>
      <w:r w:rsidR="001F59C5" w:rsidRPr="001F59C5">
        <w:t xml:space="preserve">geçici teminatı, sözleşme yapılmış ise </w:t>
      </w:r>
      <w:r>
        <w:t xml:space="preserve">varsa </w:t>
      </w:r>
      <w:r w:rsidR="001F59C5" w:rsidRPr="001F59C5">
        <w:t>kesin teminatı İdarece irat olarak kaydedilir. Ayrıca böyle bir durumda İdarenin teminatlar dışında her türlü hak kaybından doğacak tazminat hakkı mahfuzdur. İşbu şartnamede istenen tüm beyan ve evraklarda İ</w:t>
      </w:r>
      <w:r w:rsidR="008026B7">
        <w:t>hale</w:t>
      </w:r>
      <w:r w:rsidR="001F59C5" w:rsidRPr="001F59C5">
        <w:t xml:space="preserve"> sonrası tespit edilen herhangi bir hakikat dışı beyanla karşılaşıldığı takdirde idare işbu madde hükümlerine göre davranıp davranmamakta serbesttir.</w:t>
      </w:r>
    </w:p>
    <w:p w14:paraId="3A11438C" w14:textId="77777777" w:rsidR="001F59C5" w:rsidRDefault="001F59C5" w:rsidP="00DA73E2">
      <w:pPr>
        <w:ind w:firstLine="708"/>
        <w:jc w:val="both"/>
      </w:pPr>
    </w:p>
    <w:p w14:paraId="28C83710" w14:textId="68CCACBB" w:rsidR="0054211E" w:rsidRDefault="0054211E" w:rsidP="0054211E">
      <w:pPr>
        <w:spacing w:before="120"/>
        <w:jc w:val="both"/>
        <w:rPr>
          <w:b/>
          <w:bCs/>
          <w:color w:val="auto"/>
        </w:rPr>
      </w:pPr>
      <w:r>
        <w:rPr>
          <w:b/>
          <w:bCs/>
          <w:color w:val="auto"/>
        </w:rPr>
        <w:t xml:space="preserve">Madde </w:t>
      </w:r>
      <w:r w:rsidR="008026B7">
        <w:rPr>
          <w:b/>
          <w:bCs/>
          <w:color w:val="auto"/>
        </w:rPr>
        <w:t>8</w:t>
      </w:r>
      <w:r>
        <w:rPr>
          <w:b/>
          <w:bCs/>
          <w:color w:val="auto"/>
        </w:rPr>
        <w:t xml:space="preserve">- </w:t>
      </w:r>
      <w:r w:rsidRPr="0054211E">
        <w:rPr>
          <w:b/>
          <w:bCs/>
          <w:color w:val="auto"/>
        </w:rPr>
        <w:t>Tekliflerin Hazırlanması ve Sunulmasına İlişkin Hususlar</w:t>
      </w:r>
      <w:r w:rsidRPr="001F59C5">
        <w:rPr>
          <w:b/>
          <w:bCs/>
          <w:color w:val="auto"/>
        </w:rPr>
        <w:t>:</w:t>
      </w:r>
    </w:p>
    <w:p w14:paraId="26F15976" w14:textId="1FCA030B" w:rsidR="0054211E" w:rsidRDefault="008026B7" w:rsidP="0054211E">
      <w:pPr>
        <w:jc w:val="both"/>
      </w:pPr>
      <w:r>
        <w:rPr>
          <w:b/>
          <w:bCs/>
        </w:rPr>
        <w:t>8</w:t>
      </w:r>
      <w:r w:rsidR="0054211E" w:rsidRPr="00337024">
        <w:rPr>
          <w:b/>
          <w:bCs/>
        </w:rPr>
        <w:t>.1.</w:t>
      </w:r>
      <w:r w:rsidR="0054211E" w:rsidRPr="0054211E">
        <w:t xml:space="preserve"> Kısmi teklif veril</w:t>
      </w:r>
      <w:r w:rsidR="0054211E">
        <w:t>ebilecektir.</w:t>
      </w:r>
    </w:p>
    <w:p w14:paraId="287C9EB7" w14:textId="6B9A52DF" w:rsidR="0054211E" w:rsidRDefault="008026B7" w:rsidP="0054211E">
      <w:pPr>
        <w:jc w:val="both"/>
      </w:pPr>
      <w:r>
        <w:rPr>
          <w:b/>
          <w:bCs/>
        </w:rPr>
        <w:t>8</w:t>
      </w:r>
      <w:r w:rsidR="0054211E" w:rsidRPr="00337024">
        <w:rPr>
          <w:b/>
          <w:bCs/>
        </w:rPr>
        <w:t>.2.</w:t>
      </w:r>
      <w:r w:rsidR="0054211E" w:rsidRPr="0054211E">
        <w:t xml:space="preserve"> Her bir araç için ayrı ayrı teklif mektupları verilmesi gerekmektedir. Tek </w:t>
      </w:r>
      <w:r w:rsidR="0054211E">
        <w:t xml:space="preserve">bir </w:t>
      </w:r>
      <w:r w:rsidR="0054211E" w:rsidRPr="0054211E">
        <w:t>zarf</w:t>
      </w:r>
      <w:r w:rsidR="0054211E">
        <w:t xml:space="preserve"> </w:t>
      </w:r>
      <w:r w:rsidR="0054211E" w:rsidRPr="0054211E">
        <w:t xml:space="preserve">içeriğinde birden fazla teklif mektubu bulunmamalıdır. </w:t>
      </w:r>
    </w:p>
    <w:p w14:paraId="561CC429" w14:textId="749A128E" w:rsidR="0054211E" w:rsidRDefault="008026B7" w:rsidP="0054211E">
      <w:pPr>
        <w:jc w:val="both"/>
      </w:pPr>
      <w:r>
        <w:rPr>
          <w:b/>
          <w:bCs/>
        </w:rPr>
        <w:t>8</w:t>
      </w:r>
      <w:r w:rsidR="00337024" w:rsidRPr="00337024">
        <w:rPr>
          <w:b/>
          <w:bCs/>
        </w:rPr>
        <w:t>.</w:t>
      </w:r>
      <w:r w:rsidR="0054211E" w:rsidRPr="00337024">
        <w:rPr>
          <w:b/>
          <w:bCs/>
        </w:rPr>
        <w:t>3.</w:t>
      </w:r>
      <w:r w:rsidR="0054211E" w:rsidRPr="0054211E">
        <w:t xml:space="preserve"> </w:t>
      </w:r>
      <w:r w:rsidR="006A3E19">
        <w:t xml:space="preserve">Satışı Yapılacak Araçlar Listesi’nde </w:t>
      </w:r>
      <w:r w:rsidR="0054211E" w:rsidRPr="0054211E">
        <w:t>belirtilen araç sıra numaraları Kapalı Zarfların ve Teklif Mektuplarının üzerinde mutlaka belirtilmelidir.</w:t>
      </w:r>
    </w:p>
    <w:p w14:paraId="570A739B" w14:textId="77777777" w:rsidR="0054211E" w:rsidRDefault="0054211E" w:rsidP="00DA73E2">
      <w:pPr>
        <w:ind w:firstLine="708"/>
        <w:jc w:val="both"/>
      </w:pPr>
    </w:p>
    <w:p w14:paraId="037372AF" w14:textId="43E74CAF" w:rsidR="00337024" w:rsidRDefault="00337024" w:rsidP="00337024">
      <w:pPr>
        <w:spacing w:before="120"/>
        <w:jc w:val="both"/>
        <w:rPr>
          <w:b/>
          <w:bCs/>
          <w:color w:val="auto"/>
        </w:rPr>
      </w:pPr>
      <w:r>
        <w:rPr>
          <w:b/>
          <w:bCs/>
          <w:color w:val="auto"/>
        </w:rPr>
        <w:t xml:space="preserve">Madde </w:t>
      </w:r>
      <w:r w:rsidR="008026B7">
        <w:rPr>
          <w:b/>
          <w:bCs/>
          <w:color w:val="auto"/>
        </w:rPr>
        <w:t>9</w:t>
      </w:r>
      <w:r>
        <w:rPr>
          <w:b/>
          <w:bCs/>
          <w:color w:val="auto"/>
        </w:rPr>
        <w:t xml:space="preserve">- </w:t>
      </w:r>
      <w:r w:rsidRPr="00337024">
        <w:rPr>
          <w:b/>
          <w:bCs/>
          <w:color w:val="auto"/>
        </w:rPr>
        <w:t>Teklif Mektubunun Şekli ve İçeriği</w:t>
      </w:r>
      <w:r w:rsidRPr="001F59C5">
        <w:rPr>
          <w:b/>
          <w:bCs/>
          <w:color w:val="auto"/>
        </w:rPr>
        <w:t>:</w:t>
      </w:r>
    </w:p>
    <w:p w14:paraId="3106E706" w14:textId="77777777" w:rsidR="0054211E" w:rsidRDefault="0054211E" w:rsidP="00337024">
      <w:pPr>
        <w:jc w:val="both"/>
      </w:pPr>
    </w:p>
    <w:p w14:paraId="110DC644" w14:textId="0CB1E8DD" w:rsidR="00337024" w:rsidRDefault="008026B7" w:rsidP="00337024">
      <w:pPr>
        <w:jc w:val="both"/>
      </w:pPr>
      <w:r>
        <w:rPr>
          <w:b/>
          <w:bCs/>
        </w:rPr>
        <w:t>9</w:t>
      </w:r>
      <w:r w:rsidR="00337024" w:rsidRPr="00337024">
        <w:rPr>
          <w:b/>
          <w:bCs/>
        </w:rPr>
        <w:t>.1.</w:t>
      </w:r>
      <w:r w:rsidR="00337024">
        <w:t xml:space="preserve"> </w:t>
      </w:r>
      <w:r w:rsidR="00337024" w:rsidRPr="00337024">
        <w:t>Teklif mektupları, İdarenin belirlediği şekil şartlarının dışında çıkılmaksızın bu formata uygun şekilde yazılı ve imzalı olarak sunulur.</w:t>
      </w:r>
    </w:p>
    <w:p w14:paraId="38315946" w14:textId="32026609" w:rsidR="00337024" w:rsidRDefault="008026B7" w:rsidP="00337024">
      <w:pPr>
        <w:jc w:val="both"/>
      </w:pPr>
      <w:r>
        <w:rPr>
          <w:b/>
          <w:bCs/>
        </w:rPr>
        <w:t>9</w:t>
      </w:r>
      <w:r w:rsidR="00337024" w:rsidRPr="00337024">
        <w:rPr>
          <w:b/>
          <w:bCs/>
        </w:rPr>
        <w:t>.2.</w:t>
      </w:r>
      <w:r w:rsidR="00337024">
        <w:t xml:space="preserve"> </w:t>
      </w:r>
      <w:r w:rsidR="00337024" w:rsidRPr="00337024">
        <w:t>Teklif Mektubunda;</w:t>
      </w:r>
    </w:p>
    <w:p w14:paraId="752D6A2F" w14:textId="0F1988A7" w:rsidR="00337024" w:rsidRDefault="00337024" w:rsidP="00337024">
      <w:pPr>
        <w:ind w:firstLine="708"/>
        <w:jc w:val="both"/>
      </w:pPr>
      <w:r w:rsidRPr="00337024">
        <w:t>a. İşbu şartnamenin tamamen okunup kabul edildiğinin belirtilmesi,</w:t>
      </w:r>
    </w:p>
    <w:p w14:paraId="7E336800" w14:textId="77777777" w:rsidR="00337024" w:rsidRDefault="00337024" w:rsidP="00337024">
      <w:pPr>
        <w:ind w:firstLine="708"/>
        <w:jc w:val="both"/>
      </w:pPr>
      <w:r w:rsidRPr="00337024">
        <w:t xml:space="preserve">b. Kazıntı, silinti, düzeltme bulunmaması, </w:t>
      </w:r>
    </w:p>
    <w:p w14:paraId="7ECFC630" w14:textId="77777777" w:rsidR="00337024" w:rsidRDefault="00337024" w:rsidP="00337024">
      <w:pPr>
        <w:ind w:firstLine="708"/>
        <w:jc w:val="both"/>
      </w:pPr>
      <w:r w:rsidRPr="00337024">
        <w:t xml:space="preserve">c. Türk vatandaşı gerçek kişilerin Türkiye Cumhuriyeti kimlik numarasının, Türkiye’de faaliyet gösteren tüzel kişilerin ise vergi kimlik numarasının belirtilmesi, </w:t>
      </w:r>
    </w:p>
    <w:p w14:paraId="1DF56C3A" w14:textId="77777777" w:rsidR="00337024" w:rsidRDefault="00337024" w:rsidP="00337024">
      <w:pPr>
        <w:ind w:firstLine="708"/>
        <w:jc w:val="both"/>
      </w:pPr>
      <w:r w:rsidRPr="00337024">
        <w:t xml:space="preserve">d. Teklif mektubunun ad, soyadı veya ticaret unvanı yazılmak suretiyle yetkili kişilerce imzalanmış ve kaşelenmiş olması, </w:t>
      </w:r>
    </w:p>
    <w:p w14:paraId="69CB056B" w14:textId="77777777" w:rsidR="00337024" w:rsidRDefault="00337024" w:rsidP="00337024">
      <w:pPr>
        <w:ind w:firstLine="708"/>
        <w:jc w:val="both"/>
      </w:pPr>
      <w:r w:rsidRPr="00337024">
        <w:t xml:space="preserve">e. Teklif mektubu, bir zarfa konulduktan sonra zarfın üzerine teklif veren firma veya şahsın ismi, araç sıra numaraları ve teklif verdiği konu açıkça yazılıp, zarf kapatıldıktan sonra, zarfın kapanan kısmı da teklif veren tarafından imzalanmalıdır. </w:t>
      </w:r>
    </w:p>
    <w:p w14:paraId="35C4EA46" w14:textId="6B45A4AA" w:rsidR="00337024" w:rsidRDefault="00337024" w:rsidP="00337024">
      <w:pPr>
        <w:ind w:firstLine="708"/>
        <w:jc w:val="both"/>
      </w:pPr>
      <w:r w:rsidRPr="00337024">
        <w:t xml:space="preserve">f. Yapılacak olan teklifler </w:t>
      </w:r>
      <w:r w:rsidRPr="008026B7">
        <w:rPr>
          <w:b/>
          <w:bCs/>
          <w:u w:val="single"/>
        </w:rPr>
        <w:t>KDV dahil</w:t>
      </w:r>
      <w:r w:rsidRPr="00337024">
        <w:t xml:space="preserve"> olarak sunulacak ve ayrıca teklif içerisinde KDV’nin dahil olduğu belirtilecektir.</w:t>
      </w:r>
    </w:p>
    <w:p w14:paraId="016A15E3" w14:textId="4AED7F1A" w:rsidR="00337024" w:rsidRDefault="008026B7" w:rsidP="00337024">
      <w:pPr>
        <w:jc w:val="both"/>
      </w:pPr>
      <w:r>
        <w:rPr>
          <w:b/>
          <w:bCs/>
        </w:rPr>
        <w:t>9</w:t>
      </w:r>
      <w:r w:rsidR="00337024" w:rsidRPr="00337024">
        <w:rPr>
          <w:b/>
          <w:bCs/>
        </w:rPr>
        <w:t>.</w:t>
      </w:r>
      <w:r w:rsidR="00337024">
        <w:rPr>
          <w:b/>
          <w:bCs/>
        </w:rPr>
        <w:t>3</w:t>
      </w:r>
      <w:r w:rsidR="00337024" w:rsidRPr="00337024">
        <w:rPr>
          <w:b/>
          <w:bCs/>
        </w:rPr>
        <w:t>.</w:t>
      </w:r>
      <w:r w:rsidR="00337024">
        <w:t xml:space="preserve"> </w:t>
      </w:r>
      <w:r w:rsidR="00337024" w:rsidRPr="00337024">
        <w:t xml:space="preserve">Kontrol listesi ve Kontrol Listesinde talep edilen tüm belgeler. Kamu ihalelerinden yasaklı olunmadığına ve İdari Şartname </w:t>
      </w:r>
      <w:r>
        <w:t>7</w:t>
      </w:r>
      <w:r w:rsidR="00337024" w:rsidRPr="00337024">
        <w:t>. Maddede belirtilen durumların bulunmadığına ilişkin ekli taahhütnamenin imzalanarak teklif mektubu içerisine konulması gerekmektedir.</w:t>
      </w:r>
    </w:p>
    <w:p w14:paraId="5001E989" w14:textId="77777777" w:rsidR="00337024" w:rsidRDefault="00337024" w:rsidP="00337024">
      <w:pPr>
        <w:jc w:val="both"/>
      </w:pPr>
    </w:p>
    <w:p w14:paraId="3F988DF4" w14:textId="54FF0A8C" w:rsidR="00337024" w:rsidRDefault="00337024" w:rsidP="00337024">
      <w:pPr>
        <w:jc w:val="both"/>
        <w:rPr>
          <w:b/>
          <w:bCs/>
          <w:color w:val="auto"/>
        </w:rPr>
      </w:pPr>
      <w:r>
        <w:rPr>
          <w:b/>
          <w:bCs/>
          <w:color w:val="auto"/>
        </w:rPr>
        <w:t>Madde</w:t>
      </w:r>
      <w:r w:rsidR="008026B7">
        <w:rPr>
          <w:b/>
          <w:bCs/>
          <w:color w:val="auto"/>
        </w:rPr>
        <w:t xml:space="preserve"> 10</w:t>
      </w:r>
      <w:r>
        <w:rPr>
          <w:b/>
          <w:bCs/>
          <w:color w:val="auto"/>
        </w:rPr>
        <w:t xml:space="preserve">- </w:t>
      </w:r>
      <w:r w:rsidRPr="00337024">
        <w:rPr>
          <w:b/>
          <w:bCs/>
          <w:color w:val="auto"/>
        </w:rPr>
        <w:t>Tekliflerin Geçerlilik Süresi</w:t>
      </w:r>
      <w:r w:rsidRPr="001F59C5">
        <w:rPr>
          <w:b/>
          <w:bCs/>
          <w:color w:val="auto"/>
        </w:rPr>
        <w:t>:</w:t>
      </w:r>
    </w:p>
    <w:p w14:paraId="5B753F20" w14:textId="594AA1C6" w:rsidR="00337024" w:rsidRDefault="008026B7" w:rsidP="00337024">
      <w:pPr>
        <w:jc w:val="both"/>
        <w:rPr>
          <w:color w:val="auto"/>
        </w:rPr>
      </w:pPr>
      <w:r>
        <w:rPr>
          <w:b/>
          <w:bCs/>
          <w:color w:val="auto"/>
        </w:rPr>
        <w:t>10</w:t>
      </w:r>
      <w:r w:rsidR="00337024">
        <w:rPr>
          <w:b/>
          <w:bCs/>
          <w:color w:val="auto"/>
        </w:rPr>
        <w:t xml:space="preserve">.1. </w:t>
      </w:r>
      <w:r w:rsidR="00337024" w:rsidRPr="00337024">
        <w:rPr>
          <w:color w:val="auto"/>
        </w:rPr>
        <w:t>Tekliflerin geçerlilik süresi ihale tarihinden itibaren 45 ( Kırkbeş ) takvim günüdür.</w:t>
      </w:r>
    </w:p>
    <w:p w14:paraId="5176B0FB" w14:textId="77777777" w:rsidR="00337024" w:rsidRDefault="00337024" w:rsidP="00337024">
      <w:pPr>
        <w:jc w:val="both"/>
        <w:rPr>
          <w:color w:val="auto"/>
        </w:rPr>
      </w:pPr>
    </w:p>
    <w:p w14:paraId="619D124C" w14:textId="77777777" w:rsidR="00337024" w:rsidRDefault="00337024" w:rsidP="00337024">
      <w:pPr>
        <w:jc w:val="both"/>
        <w:rPr>
          <w:color w:val="auto"/>
        </w:rPr>
      </w:pPr>
    </w:p>
    <w:p w14:paraId="415A0ACF" w14:textId="34007E4E" w:rsidR="00337024" w:rsidRDefault="00337024" w:rsidP="00337024">
      <w:pPr>
        <w:jc w:val="both"/>
        <w:rPr>
          <w:b/>
          <w:bCs/>
          <w:color w:val="auto"/>
        </w:rPr>
      </w:pPr>
      <w:r>
        <w:rPr>
          <w:b/>
          <w:bCs/>
          <w:color w:val="auto"/>
        </w:rPr>
        <w:t xml:space="preserve">Madde </w:t>
      </w:r>
      <w:r w:rsidR="008026B7">
        <w:rPr>
          <w:b/>
          <w:bCs/>
          <w:color w:val="auto"/>
        </w:rPr>
        <w:t>11</w:t>
      </w:r>
      <w:r>
        <w:rPr>
          <w:b/>
          <w:bCs/>
          <w:color w:val="auto"/>
        </w:rPr>
        <w:t xml:space="preserve">- </w:t>
      </w:r>
      <w:r w:rsidRPr="00337024">
        <w:rPr>
          <w:b/>
          <w:bCs/>
          <w:color w:val="auto"/>
        </w:rPr>
        <w:t>Teklif Fiyata Dahil Olmayan Masraflar</w:t>
      </w:r>
      <w:r w:rsidRPr="001F59C5">
        <w:rPr>
          <w:b/>
          <w:bCs/>
          <w:color w:val="auto"/>
        </w:rPr>
        <w:t>:</w:t>
      </w:r>
    </w:p>
    <w:p w14:paraId="15357D5E" w14:textId="5BB376E7" w:rsidR="00337024" w:rsidRDefault="008026B7" w:rsidP="00337024">
      <w:pPr>
        <w:jc w:val="both"/>
        <w:rPr>
          <w:color w:val="auto"/>
        </w:rPr>
      </w:pPr>
      <w:r>
        <w:rPr>
          <w:b/>
          <w:bCs/>
          <w:color w:val="auto"/>
        </w:rPr>
        <w:t>11</w:t>
      </w:r>
      <w:r w:rsidR="00337024">
        <w:rPr>
          <w:b/>
          <w:bCs/>
          <w:color w:val="auto"/>
        </w:rPr>
        <w:t xml:space="preserve">.1. </w:t>
      </w:r>
      <w:r w:rsidR="00337024" w:rsidRPr="00337024">
        <w:rPr>
          <w:color w:val="auto"/>
        </w:rPr>
        <w:t>İsteklilerin sözleşmenin uygulanması sırasında ilgili mevzuat gereğince ödeyeceği her türlü vergi, resim, harç ve benzeri giderler ile ulaşım ve her türlü sigorta giderleri teklif fiyata dâhil değildir. Bu ve benzeri tüm giderler alıcı tarafından teklif tutarının haricinde ödenecektir.</w:t>
      </w:r>
    </w:p>
    <w:p w14:paraId="719DD357" w14:textId="12D7D9F5" w:rsidR="00337024" w:rsidRDefault="00337024" w:rsidP="00337024">
      <w:pPr>
        <w:jc w:val="both"/>
        <w:rPr>
          <w:color w:val="auto"/>
        </w:rPr>
      </w:pPr>
      <w:r w:rsidRPr="00337024">
        <w:rPr>
          <w:b/>
          <w:bCs/>
          <w:color w:val="auto"/>
        </w:rPr>
        <w:lastRenderedPageBreak/>
        <w:t>1</w:t>
      </w:r>
      <w:r w:rsidR="008026B7">
        <w:rPr>
          <w:b/>
          <w:bCs/>
          <w:color w:val="auto"/>
        </w:rPr>
        <w:t>1</w:t>
      </w:r>
      <w:r w:rsidRPr="00337024">
        <w:rPr>
          <w:b/>
          <w:bCs/>
          <w:color w:val="auto"/>
        </w:rPr>
        <w:t xml:space="preserve">.2. </w:t>
      </w:r>
      <w:r w:rsidRPr="00337024">
        <w:rPr>
          <w:color w:val="auto"/>
        </w:rPr>
        <w:t>Gider kalemlerinde artış olması ya da benzeri yeni gider kalemlerinin oluşması hallerinde, teklif edilen fiyatın bu tür artış ya da farkları karşılayacak payı içerdiği kabul edilecektir. İstekli, söz konusu bu artış ve farkları ileri sürerek herhangi bir hak talebinde bulunamaz.</w:t>
      </w:r>
    </w:p>
    <w:p w14:paraId="06C0BCAA" w14:textId="77777777" w:rsidR="00337024" w:rsidRDefault="00337024" w:rsidP="00337024">
      <w:pPr>
        <w:jc w:val="both"/>
        <w:rPr>
          <w:color w:val="auto"/>
        </w:rPr>
      </w:pPr>
    </w:p>
    <w:p w14:paraId="0003B5FD" w14:textId="601E1C1D" w:rsidR="00337024" w:rsidRPr="00337024" w:rsidRDefault="00337024" w:rsidP="00337024">
      <w:pPr>
        <w:jc w:val="both"/>
        <w:rPr>
          <w:color w:val="auto"/>
        </w:rPr>
      </w:pPr>
      <w:r w:rsidRPr="00337024">
        <w:rPr>
          <w:b/>
          <w:bCs/>
          <w:color w:val="auto"/>
        </w:rPr>
        <w:t>1</w:t>
      </w:r>
      <w:r w:rsidR="008026B7">
        <w:rPr>
          <w:b/>
          <w:bCs/>
          <w:color w:val="auto"/>
        </w:rPr>
        <w:t>1</w:t>
      </w:r>
      <w:r w:rsidRPr="00337024">
        <w:rPr>
          <w:b/>
          <w:bCs/>
          <w:color w:val="auto"/>
        </w:rPr>
        <w:t>.3.</w:t>
      </w:r>
      <w:r>
        <w:rPr>
          <w:color w:val="auto"/>
        </w:rPr>
        <w:t xml:space="preserve"> </w:t>
      </w:r>
      <w:r w:rsidRPr="00337024">
        <w:rPr>
          <w:color w:val="auto"/>
        </w:rPr>
        <w:t>Satışa konu araç bedellerinin ödenmesi aşamasında doğacak Katma Değer Vergisi (KDV), ilgili mevzuatı çerçevesinde İstekli tarafından ödenir.</w:t>
      </w:r>
    </w:p>
    <w:p w14:paraId="15F608AD" w14:textId="77777777" w:rsidR="00337024" w:rsidRDefault="00337024" w:rsidP="00337024">
      <w:pPr>
        <w:jc w:val="both"/>
        <w:rPr>
          <w:color w:val="auto"/>
        </w:rPr>
      </w:pPr>
    </w:p>
    <w:p w14:paraId="1EE2AD77" w14:textId="13F3DC1A" w:rsidR="00337024" w:rsidRDefault="00337024" w:rsidP="00337024">
      <w:pPr>
        <w:jc w:val="both"/>
        <w:rPr>
          <w:color w:val="auto"/>
        </w:rPr>
      </w:pPr>
      <w:r w:rsidRPr="00337024">
        <w:rPr>
          <w:b/>
          <w:bCs/>
          <w:color w:val="auto"/>
        </w:rPr>
        <w:t>1</w:t>
      </w:r>
      <w:r w:rsidR="008026B7">
        <w:rPr>
          <w:b/>
          <w:bCs/>
          <w:color w:val="auto"/>
        </w:rPr>
        <w:t>1</w:t>
      </w:r>
      <w:r w:rsidRPr="00337024">
        <w:rPr>
          <w:b/>
          <w:bCs/>
          <w:color w:val="auto"/>
        </w:rPr>
        <w:t>.4.</w:t>
      </w:r>
      <w:r>
        <w:rPr>
          <w:color w:val="auto"/>
        </w:rPr>
        <w:t xml:space="preserve"> </w:t>
      </w:r>
      <w:r w:rsidRPr="00337024">
        <w:rPr>
          <w:color w:val="auto"/>
        </w:rPr>
        <w:t>Sözleşme bedeli üzerinden hesaplanan damga vergisi ve alım-satıma konu tüm Noter masrafları İstekliye aittir.</w:t>
      </w:r>
    </w:p>
    <w:p w14:paraId="0D493196" w14:textId="77777777" w:rsidR="00337024" w:rsidRDefault="00337024" w:rsidP="00337024">
      <w:pPr>
        <w:jc w:val="both"/>
        <w:rPr>
          <w:color w:val="auto"/>
        </w:rPr>
      </w:pPr>
    </w:p>
    <w:p w14:paraId="38C9F10E" w14:textId="404910C9" w:rsidR="00337024" w:rsidRDefault="00337024" w:rsidP="00337024">
      <w:pPr>
        <w:jc w:val="both"/>
        <w:rPr>
          <w:b/>
          <w:bCs/>
          <w:color w:val="auto"/>
        </w:rPr>
      </w:pPr>
      <w:r>
        <w:rPr>
          <w:b/>
          <w:bCs/>
          <w:color w:val="auto"/>
        </w:rPr>
        <w:t>Madde 1</w:t>
      </w:r>
      <w:r w:rsidR="008026B7">
        <w:rPr>
          <w:b/>
          <w:bCs/>
          <w:color w:val="auto"/>
        </w:rPr>
        <w:t>2</w:t>
      </w:r>
      <w:r>
        <w:rPr>
          <w:b/>
          <w:bCs/>
          <w:color w:val="auto"/>
        </w:rPr>
        <w:t xml:space="preserve">- </w:t>
      </w:r>
      <w:r w:rsidRPr="00337024">
        <w:rPr>
          <w:b/>
          <w:bCs/>
          <w:color w:val="auto"/>
        </w:rPr>
        <w:t>Geçici Teminat</w:t>
      </w:r>
      <w:r w:rsidRPr="001F59C5">
        <w:rPr>
          <w:b/>
          <w:bCs/>
          <w:color w:val="auto"/>
        </w:rPr>
        <w:t>:</w:t>
      </w:r>
    </w:p>
    <w:p w14:paraId="0FA3C206" w14:textId="77777777" w:rsidR="00337024" w:rsidRDefault="00337024" w:rsidP="00337024">
      <w:pPr>
        <w:jc w:val="both"/>
        <w:rPr>
          <w:b/>
          <w:bCs/>
          <w:color w:val="auto"/>
        </w:rPr>
      </w:pPr>
    </w:p>
    <w:p w14:paraId="627124FB" w14:textId="764C2DB0" w:rsidR="00337024" w:rsidRDefault="00337024" w:rsidP="00337024">
      <w:pPr>
        <w:jc w:val="both"/>
        <w:rPr>
          <w:color w:val="auto"/>
        </w:rPr>
      </w:pPr>
      <w:r>
        <w:rPr>
          <w:b/>
          <w:bCs/>
          <w:color w:val="auto"/>
        </w:rPr>
        <w:t>1</w:t>
      </w:r>
      <w:r w:rsidR="008026B7">
        <w:rPr>
          <w:b/>
          <w:bCs/>
          <w:color w:val="auto"/>
        </w:rPr>
        <w:t>2</w:t>
      </w:r>
      <w:r>
        <w:rPr>
          <w:b/>
          <w:bCs/>
          <w:color w:val="auto"/>
        </w:rPr>
        <w:t xml:space="preserve">.1. </w:t>
      </w:r>
      <w:r w:rsidR="005A48D1" w:rsidRPr="005A48D1">
        <w:rPr>
          <w:color w:val="auto"/>
        </w:rPr>
        <w:t>İhalede Geçici Teminat istenmişse,</w:t>
      </w:r>
      <w:r w:rsidR="005A48D1">
        <w:rPr>
          <w:b/>
          <w:bCs/>
          <w:color w:val="auto"/>
        </w:rPr>
        <w:t xml:space="preserve"> </w:t>
      </w:r>
      <w:r w:rsidRPr="00337024">
        <w:rPr>
          <w:color w:val="auto"/>
        </w:rPr>
        <w:t xml:space="preserve">İstekliler, </w:t>
      </w:r>
      <w:r w:rsidR="005A48D1">
        <w:rPr>
          <w:color w:val="auto"/>
        </w:rPr>
        <w:t>Madde 1</w:t>
      </w:r>
      <w:r w:rsidR="008026B7">
        <w:rPr>
          <w:color w:val="auto"/>
        </w:rPr>
        <w:t>0</w:t>
      </w:r>
      <w:r w:rsidR="005A48D1">
        <w:rPr>
          <w:color w:val="auto"/>
        </w:rPr>
        <w:t xml:space="preserve">.1 de belirtilen teklif geçerlilik süreli </w:t>
      </w:r>
      <w:r w:rsidR="005A48D1" w:rsidRPr="00337024">
        <w:rPr>
          <w:color w:val="auto"/>
        </w:rPr>
        <w:t xml:space="preserve">Geçici Teminat </w:t>
      </w:r>
      <w:r w:rsidR="005A48D1">
        <w:rPr>
          <w:color w:val="auto"/>
        </w:rPr>
        <w:t xml:space="preserve">Mektubunu teklif zarfına eklemek veya </w:t>
      </w:r>
      <w:r w:rsidRPr="00337024">
        <w:rPr>
          <w:color w:val="auto"/>
        </w:rPr>
        <w:t>İdare</w:t>
      </w:r>
      <w:r w:rsidR="005A48D1">
        <w:rPr>
          <w:color w:val="auto"/>
        </w:rPr>
        <w:t>’</w:t>
      </w:r>
      <w:r w:rsidRPr="00337024">
        <w:rPr>
          <w:color w:val="auto"/>
        </w:rPr>
        <w:t xml:space="preserve">nin </w:t>
      </w:r>
      <w:r w:rsidR="005A48D1" w:rsidRPr="00E6460B">
        <w:rPr>
          <w:rStyle w:val="richtext"/>
          <w:b/>
          <w:bCs/>
          <w:color w:val="003399"/>
          <w:u w:val="dotted"/>
        </w:rPr>
        <w:t>Türkiye Vakıflar Bankası TOROS ÜNİVERSİTESİ TR39 0001 5001 5800 7309 1626 40</w:t>
      </w:r>
      <w:r w:rsidR="005A48D1" w:rsidRPr="00EF210D">
        <w:rPr>
          <w:rStyle w:val="richtext"/>
          <w:b/>
          <w:bCs/>
          <w:color w:val="003399"/>
          <w:u w:val="dotted"/>
        </w:rPr>
        <w:t xml:space="preserve"> </w:t>
      </w:r>
      <w:r w:rsidR="005A48D1">
        <w:rPr>
          <w:rStyle w:val="richtext"/>
          <w:b/>
          <w:bCs/>
          <w:color w:val="003399"/>
          <w:u w:val="dotted"/>
        </w:rPr>
        <w:t>IBAN</w:t>
      </w:r>
      <w:r w:rsidR="005A48D1" w:rsidRPr="00EF210D">
        <w:rPr>
          <w:rStyle w:val="richtext"/>
          <w:b/>
          <w:bCs/>
          <w:color w:val="003399"/>
          <w:u w:val="dotted"/>
        </w:rPr>
        <w:t xml:space="preserve"> numarasına</w:t>
      </w:r>
      <w:r w:rsidRPr="00337024">
        <w:rPr>
          <w:color w:val="auto"/>
        </w:rPr>
        <w:t xml:space="preserve"> ihale tarihinden en geç 1 (bir) gün öncesine kadar yatırmak zorundadırlar. “İkinci El araç ismi ile Araç Satışı İhalesi Geçici Teminat Bedeli” ibaresinin yazılması gerekmektedir</w:t>
      </w:r>
      <w:r>
        <w:rPr>
          <w:color w:val="auto"/>
        </w:rPr>
        <w:t xml:space="preserve">. </w:t>
      </w:r>
    </w:p>
    <w:p w14:paraId="3C0896B3" w14:textId="1384F605" w:rsidR="00337024" w:rsidRDefault="00337024" w:rsidP="00337024">
      <w:pPr>
        <w:jc w:val="both"/>
        <w:rPr>
          <w:color w:val="auto"/>
        </w:rPr>
      </w:pPr>
      <w:r w:rsidRPr="00337024">
        <w:rPr>
          <w:b/>
          <w:bCs/>
          <w:color w:val="auto"/>
        </w:rPr>
        <w:t>1</w:t>
      </w:r>
      <w:r w:rsidR="008026B7">
        <w:rPr>
          <w:b/>
          <w:bCs/>
          <w:color w:val="auto"/>
        </w:rPr>
        <w:t>2</w:t>
      </w:r>
      <w:r w:rsidRPr="00337024">
        <w:rPr>
          <w:b/>
          <w:bCs/>
          <w:color w:val="auto"/>
        </w:rPr>
        <w:t>.2.</w:t>
      </w:r>
      <w:r>
        <w:rPr>
          <w:color w:val="auto"/>
        </w:rPr>
        <w:t xml:space="preserve"> </w:t>
      </w:r>
      <w:r w:rsidRPr="00337024">
        <w:rPr>
          <w:color w:val="auto"/>
        </w:rPr>
        <w:t>İstekli tarafından Geçici Teminat tutarının yatırılması bu ihaleye ilişkin tüm dokümanların okunarak onaylandığı anlamına gelmektedir</w:t>
      </w:r>
      <w:r>
        <w:rPr>
          <w:color w:val="auto"/>
        </w:rPr>
        <w:t xml:space="preserve">. </w:t>
      </w:r>
    </w:p>
    <w:p w14:paraId="0632F956" w14:textId="03A56073" w:rsidR="00337024" w:rsidRDefault="00337024" w:rsidP="00337024">
      <w:pPr>
        <w:jc w:val="both"/>
        <w:rPr>
          <w:color w:val="auto"/>
        </w:rPr>
      </w:pPr>
      <w:r w:rsidRPr="00337024">
        <w:rPr>
          <w:b/>
          <w:bCs/>
          <w:color w:val="auto"/>
        </w:rPr>
        <w:t>1</w:t>
      </w:r>
      <w:r w:rsidR="008026B7">
        <w:rPr>
          <w:b/>
          <w:bCs/>
          <w:color w:val="auto"/>
        </w:rPr>
        <w:t>2</w:t>
      </w:r>
      <w:r w:rsidRPr="00337024">
        <w:rPr>
          <w:b/>
          <w:bCs/>
          <w:color w:val="auto"/>
        </w:rPr>
        <w:t>.3.</w:t>
      </w:r>
      <w:r>
        <w:rPr>
          <w:color w:val="auto"/>
        </w:rPr>
        <w:t xml:space="preserve"> </w:t>
      </w:r>
      <w:r w:rsidRPr="00337024">
        <w:rPr>
          <w:color w:val="auto"/>
        </w:rPr>
        <w:t>İhale üzerinde kaldığı halde ödemeyi yapmayan veya Sözleşme imzalanması davetine icabet etmeyen İsteklinin yatırdığı Geçici Teminat irat kaydedilir. Bu hususta İstekli herhangi bir alacak talebinde bulunamaz.</w:t>
      </w:r>
    </w:p>
    <w:p w14:paraId="6B83639B" w14:textId="77777777" w:rsidR="00337024" w:rsidRDefault="00337024" w:rsidP="00337024">
      <w:pPr>
        <w:jc w:val="both"/>
        <w:rPr>
          <w:color w:val="auto"/>
        </w:rPr>
      </w:pPr>
    </w:p>
    <w:p w14:paraId="7484AD47" w14:textId="7987F509" w:rsidR="00337024" w:rsidRDefault="00337024" w:rsidP="00337024">
      <w:pPr>
        <w:jc w:val="both"/>
        <w:rPr>
          <w:b/>
          <w:bCs/>
          <w:color w:val="auto"/>
        </w:rPr>
      </w:pPr>
      <w:r>
        <w:rPr>
          <w:b/>
          <w:bCs/>
          <w:color w:val="auto"/>
        </w:rPr>
        <w:t>Madde 1</w:t>
      </w:r>
      <w:r w:rsidR="008026B7">
        <w:rPr>
          <w:b/>
          <w:bCs/>
          <w:color w:val="auto"/>
        </w:rPr>
        <w:t>3</w:t>
      </w:r>
      <w:r>
        <w:rPr>
          <w:b/>
          <w:bCs/>
          <w:color w:val="auto"/>
        </w:rPr>
        <w:t xml:space="preserve">- </w:t>
      </w:r>
      <w:r w:rsidRPr="00337024">
        <w:rPr>
          <w:b/>
          <w:bCs/>
          <w:color w:val="auto"/>
        </w:rPr>
        <w:t>Geçici Teminat</w:t>
      </w:r>
      <w:r w:rsidR="005A48D1">
        <w:rPr>
          <w:b/>
          <w:bCs/>
          <w:color w:val="auto"/>
        </w:rPr>
        <w:t>ın İadesi</w:t>
      </w:r>
      <w:r w:rsidRPr="001F59C5">
        <w:rPr>
          <w:b/>
          <w:bCs/>
          <w:color w:val="auto"/>
        </w:rPr>
        <w:t>:</w:t>
      </w:r>
    </w:p>
    <w:p w14:paraId="24D46F76" w14:textId="77777777" w:rsidR="00337024" w:rsidRDefault="00337024" w:rsidP="00337024">
      <w:pPr>
        <w:jc w:val="both"/>
        <w:rPr>
          <w:b/>
          <w:bCs/>
          <w:color w:val="auto"/>
        </w:rPr>
      </w:pPr>
    </w:p>
    <w:p w14:paraId="37CA8F1F" w14:textId="24AD826B" w:rsidR="005A48D1" w:rsidRDefault="005A48D1" w:rsidP="00337024">
      <w:pPr>
        <w:jc w:val="both"/>
        <w:rPr>
          <w:color w:val="auto"/>
        </w:rPr>
      </w:pPr>
      <w:r>
        <w:rPr>
          <w:b/>
          <w:bCs/>
          <w:color w:val="auto"/>
        </w:rPr>
        <w:t>1</w:t>
      </w:r>
      <w:r w:rsidR="008026B7">
        <w:rPr>
          <w:b/>
          <w:bCs/>
          <w:color w:val="auto"/>
        </w:rPr>
        <w:t>3</w:t>
      </w:r>
      <w:r>
        <w:rPr>
          <w:b/>
          <w:bCs/>
          <w:color w:val="auto"/>
        </w:rPr>
        <w:t xml:space="preserve">.1. </w:t>
      </w:r>
      <w:r w:rsidRPr="005A48D1">
        <w:rPr>
          <w:color w:val="auto"/>
        </w:rPr>
        <w:t>İhale üzerinde kalan istekli ile ekonomik açıdan en avantajlı ikinci teklif sahibi istekliye ait teminat tutarları ihalenin sonuçlanmasının ardından en fazla teklif geçerlilik süresi sonunda, diğer İsteklilere ait teminatlar ise hemen iade edilir</w:t>
      </w:r>
      <w:r>
        <w:rPr>
          <w:color w:val="auto"/>
        </w:rPr>
        <w:t xml:space="preserve">. </w:t>
      </w:r>
    </w:p>
    <w:p w14:paraId="755F31C2" w14:textId="77777777" w:rsidR="005A48D1" w:rsidRDefault="005A48D1" w:rsidP="00337024">
      <w:pPr>
        <w:jc w:val="both"/>
        <w:rPr>
          <w:color w:val="auto"/>
        </w:rPr>
      </w:pPr>
    </w:p>
    <w:p w14:paraId="34343CE9" w14:textId="1BC444B7" w:rsidR="005A48D1" w:rsidRDefault="005A48D1" w:rsidP="00337024">
      <w:pPr>
        <w:jc w:val="both"/>
        <w:rPr>
          <w:color w:val="auto"/>
        </w:rPr>
      </w:pPr>
      <w:r>
        <w:rPr>
          <w:b/>
          <w:bCs/>
          <w:color w:val="auto"/>
        </w:rPr>
        <w:t>1</w:t>
      </w:r>
      <w:r w:rsidR="008026B7">
        <w:rPr>
          <w:b/>
          <w:bCs/>
          <w:color w:val="auto"/>
        </w:rPr>
        <w:t>3</w:t>
      </w:r>
      <w:r>
        <w:rPr>
          <w:b/>
          <w:bCs/>
          <w:color w:val="auto"/>
        </w:rPr>
        <w:t xml:space="preserve">.2. </w:t>
      </w:r>
      <w:r w:rsidRPr="005A48D1">
        <w:rPr>
          <w:color w:val="auto"/>
        </w:rPr>
        <w:t>İhale üzerinde kalan istekli ile devir işlemi sonrası; ekonomik açıdan en avantajlı ikinci teklif sahibine ait teminat sözleşme imzalandıktan hemen sonra iade edilir.</w:t>
      </w:r>
    </w:p>
    <w:p w14:paraId="2D91E54B" w14:textId="77777777" w:rsidR="005A48D1" w:rsidRDefault="005A48D1" w:rsidP="00337024">
      <w:pPr>
        <w:jc w:val="both"/>
        <w:rPr>
          <w:color w:val="auto"/>
        </w:rPr>
      </w:pPr>
    </w:p>
    <w:p w14:paraId="3CA88BE4" w14:textId="5C2DB55D" w:rsidR="005A48D1" w:rsidRDefault="005A48D1" w:rsidP="005A48D1">
      <w:pPr>
        <w:jc w:val="both"/>
        <w:rPr>
          <w:b/>
          <w:bCs/>
          <w:color w:val="auto"/>
        </w:rPr>
      </w:pPr>
      <w:r>
        <w:rPr>
          <w:b/>
          <w:bCs/>
          <w:color w:val="auto"/>
        </w:rPr>
        <w:t>Madde 1</w:t>
      </w:r>
      <w:r w:rsidR="008026B7">
        <w:rPr>
          <w:b/>
          <w:bCs/>
          <w:color w:val="auto"/>
        </w:rPr>
        <w:t>4</w:t>
      </w:r>
      <w:r>
        <w:rPr>
          <w:b/>
          <w:bCs/>
          <w:color w:val="auto"/>
        </w:rPr>
        <w:t xml:space="preserve">- </w:t>
      </w:r>
      <w:r w:rsidRPr="005A48D1">
        <w:rPr>
          <w:b/>
          <w:bCs/>
          <w:color w:val="auto"/>
        </w:rPr>
        <w:t>Ödeme</w:t>
      </w:r>
      <w:r>
        <w:rPr>
          <w:b/>
          <w:bCs/>
          <w:color w:val="auto"/>
        </w:rPr>
        <w:t>:</w:t>
      </w:r>
    </w:p>
    <w:p w14:paraId="6952879C" w14:textId="78078257" w:rsidR="005A48D1" w:rsidRDefault="005A48D1" w:rsidP="005A48D1">
      <w:pPr>
        <w:jc w:val="both"/>
        <w:rPr>
          <w:b/>
          <w:bCs/>
          <w:color w:val="auto"/>
        </w:rPr>
      </w:pPr>
    </w:p>
    <w:p w14:paraId="18CD62D4" w14:textId="1B55FE77" w:rsidR="005A48D1" w:rsidRPr="005A48D1" w:rsidRDefault="005A48D1" w:rsidP="005A48D1">
      <w:pPr>
        <w:jc w:val="both"/>
        <w:rPr>
          <w:color w:val="auto"/>
        </w:rPr>
      </w:pPr>
      <w:r>
        <w:rPr>
          <w:b/>
          <w:bCs/>
          <w:color w:val="auto"/>
        </w:rPr>
        <w:t>1</w:t>
      </w:r>
      <w:r w:rsidR="008026B7">
        <w:rPr>
          <w:b/>
          <w:bCs/>
          <w:color w:val="auto"/>
        </w:rPr>
        <w:t>4</w:t>
      </w:r>
      <w:r>
        <w:rPr>
          <w:b/>
          <w:bCs/>
          <w:color w:val="auto"/>
        </w:rPr>
        <w:t xml:space="preserve">.1. </w:t>
      </w:r>
      <w:r w:rsidRPr="005A48D1">
        <w:rPr>
          <w:color w:val="auto"/>
        </w:rPr>
        <w:t xml:space="preserve">İhale üzerinde kalan İstekli, Üniversitenin </w:t>
      </w:r>
      <w:r w:rsidRPr="00E6460B">
        <w:rPr>
          <w:rStyle w:val="richtext"/>
          <w:b/>
          <w:bCs/>
          <w:color w:val="003399"/>
          <w:u w:val="dotted"/>
        </w:rPr>
        <w:t>Türkiye Vakıflar Bankası TOROS ÜNİVERSİTESİ TR39 0001 5001 5800 7309 1626 40</w:t>
      </w:r>
      <w:r w:rsidRPr="00EF210D">
        <w:rPr>
          <w:rStyle w:val="richtext"/>
          <w:b/>
          <w:bCs/>
          <w:color w:val="003399"/>
          <w:u w:val="dotted"/>
        </w:rPr>
        <w:t xml:space="preserve"> </w:t>
      </w:r>
      <w:r>
        <w:rPr>
          <w:rStyle w:val="richtext"/>
          <w:b/>
          <w:bCs/>
          <w:color w:val="003399"/>
          <w:u w:val="dotted"/>
        </w:rPr>
        <w:t>IBAN</w:t>
      </w:r>
      <w:r w:rsidRPr="00EF210D">
        <w:rPr>
          <w:rStyle w:val="richtext"/>
          <w:b/>
          <w:bCs/>
          <w:color w:val="003399"/>
          <w:u w:val="dotted"/>
        </w:rPr>
        <w:t xml:space="preserve"> numarasına</w:t>
      </w:r>
      <w:r w:rsidRPr="005A48D1">
        <w:rPr>
          <w:color w:val="auto"/>
        </w:rPr>
        <w:t xml:space="preserve"> bahse konu tutarı yatırır. Bu tutardan </w:t>
      </w:r>
      <w:r>
        <w:rPr>
          <w:color w:val="auto"/>
        </w:rPr>
        <w:t xml:space="preserve">varsa </w:t>
      </w:r>
      <w:r w:rsidRPr="005A48D1">
        <w:rPr>
          <w:color w:val="auto"/>
        </w:rPr>
        <w:t>Geçici Teminat tutarı mahsup edilmez. Bu tutarın yatırılmasının ardından en az 3 gün en fazla 15 gün içerisinde Noterlik devir işlemleri için randevu alınarak İstekli Noterliğe resmi devir işlemi için davet edilir.</w:t>
      </w:r>
    </w:p>
    <w:p w14:paraId="59A5B5D1" w14:textId="77777777" w:rsidR="005A48D1" w:rsidRDefault="005A48D1" w:rsidP="005A48D1">
      <w:pPr>
        <w:jc w:val="both"/>
        <w:rPr>
          <w:b/>
          <w:bCs/>
          <w:color w:val="auto"/>
        </w:rPr>
      </w:pPr>
    </w:p>
    <w:p w14:paraId="5C06C620" w14:textId="76569AEF" w:rsidR="005A48D1" w:rsidRDefault="005A48D1" w:rsidP="00337024">
      <w:pPr>
        <w:jc w:val="both"/>
        <w:rPr>
          <w:b/>
          <w:bCs/>
          <w:color w:val="auto"/>
        </w:rPr>
      </w:pPr>
      <w:r w:rsidRPr="005A48D1">
        <w:rPr>
          <w:b/>
          <w:bCs/>
          <w:color w:val="auto"/>
        </w:rPr>
        <w:t>Madde 1</w:t>
      </w:r>
      <w:r w:rsidR="008026B7">
        <w:rPr>
          <w:b/>
          <w:bCs/>
          <w:color w:val="auto"/>
        </w:rPr>
        <w:t>5</w:t>
      </w:r>
      <w:r w:rsidRPr="005A48D1">
        <w:rPr>
          <w:b/>
          <w:bCs/>
          <w:color w:val="auto"/>
        </w:rPr>
        <w:t>- İhale Sürecine İlişkin Hususlar</w:t>
      </w:r>
      <w:r>
        <w:rPr>
          <w:b/>
          <w:bCs/>
          <w:color w:val="auto"/>
        </w:rPr>
        <w:t>:</w:t>
      </w:r>
    </w:p>
    <w:p w14:paraId="2FD40672" w14:textId="77777777" w:rsidR="005A48D1" w:rsidRDefault="005A48D1" w:rsidP="00337024">
      <w:pPr>
        <w:jc w:val="both"/>
        <w:rPr>
          <w:b/>
          <w:bCs/>
          <w:color w:val="auto"/>
        </w:rPr>
      </w:pPr>
    </w:p>
    <w:p w14:paraId="3E417531" w14:textId="7AB472F5" w:rsidR="00144032" w:rsidRDefault="005A48D1" w:rsidP="00337024">
      <w:pPr>
        <w:jc w:val="both"/>
        <w:rPr>
          <w:color w:val="auto"/>
        </w:rPr>
      </w:pPr>
      <w:r>
        <w:rPr>
          <w:b/>
          <w:bCs/>
          <w:color w:val="auto"/>
        </w:rPr>
        <w:t>1</w:t>
      </w:r>
      <w:r w:rsidR="008026B7">
        <w:rPr>
          <w:b/>
          <w:bCs/>
          <w:color w:val="auto"/>
        </w:rPr>
        <w:t>5</w:t>
      </w:r>
      <w:r>
        <w:rPr>
          <w:b/>
          <w:bCs/>
          <w:color w:val="auto"/>
        </w:rPr>
        <w:t xml:space="preserve">.1. </w:t>
      </w:r>
      <w:r w:rsidRPr="005A48D1">
        <w:rPr>
          <w:color w:val="auto"/>
        </w:rPr>
        <w:t>Araç satış işlemleri TOROS ÜNİVERSİTESİ, İhale Yönetmeliği Madde 2</w:t>
      </w:r>
      <w:r>
        <w:rPr>
          <w:color w:val="auto"/>
        </w:rPr>
        <w:t>8</w:t>
      </w:r>
      <w:r w:rsidRPr="005A48D1">
        <w:rPr>
          <w:color w:val="auto"/>
        </w:rPr>
        <w:t xml:space="preserve"> Kapsamında yapılacak olup aşağıda belirtilen prosedür izlenecektir: </w:t>
      </w:r>
    </w:p>
    <w:p w14:paraId="7113E8E9" w14:textId="77777777" w:rsidR="00144032" w:rsidRDefault="00144032" w:rsidP="00337024">
      <w:pPr>
        <w:jc w:val="both"/>
        <w:rPr>
          <w:color w:val="auto"/>
        </w:rPr>
      </w:pPr>
    </w:p>
    <w:p w14:paraId="482A3677" w14:textId="16785384" w:rsidR="00144032" w:rsidRDefault="00144032" w:rsidP="00144032">
      <w:pPr>
        <w:pStyle w:val="ListeParagraf"/>
        <w:numPr>
          <w:ilvl w:val="0"/>
          <w:numId w:val="2"/>
        </w:numPr>
        <w:jc w:val="both"/>
        <w:rPr>
          <w:color w:val="auto"/>
        </w:rPr>
      </w:pPr>
      <w:r w:rsidRPr="005A48D1">
        <w:rPr>
          <w:color w:val="auto"/>
        </w:rPr>
        <w:t>Her bir araç satışı, listede belirtilen ve birbirini takip eden farklı oturumlarda numara sırasına göre yapılacaktır.</w:t>
      </w:r>
    </w:p>
    <w:p w14:paraId="461D9813" w14:textId="548647EA" w:rsidR="00144032" w:rsidRPr="00144032" w:rsidRDefault="00144032" w:rsidP="00144032">
      <w:pPr>
        <w:pStyle w:val="ListeParagraf"/>
        <w:numPr>
          <w:ilvl w:val="0"/>
          <w:numId w:val="2"/>
        </w:numPr>
        <w:jc w:val="both"/>
        <w:rPr>
          <w:color w:val="auto"/>
        </w:rPr>
      </w:pPr>
      <w:r w:rsidRPr="00144032">
        <w:rPr>
          <w:color w:val="auto"/>
        </w:rPr>
        <w:t xml:space="preserve">Tekliflerin açılma saati gelince, kaç teklif verilmiş olduğu bir tutanakla belirtildikten sonra dış zarflar hazır bulunan istekliler önünde alınış sırasına göre açılarak, istenilen belgelerin ve </w:t>
      </w:r>
      <w:r>
        <w:rPr>
          <w:color w:val="auto"/>
        </w:rPr>
        <w:t xml:space="preserve">istenmişse </w:t>
      </w:r>
      <w:r w:rsidRPr="00144032">
        <w:rPr>
          <w:color w:val="auto"/>
        </w:rPr>
        <w:t xml:space="preserve">geçici teminatın tam olarak verilmiş olup olmadığı aranır. Dış zarfın üzerindeki alındı sıra numarası iç zarfın üzerine de yazılır. Belgeleri ile teminatı usulüne uygun ve tam olmayan isteklilerin teklif mektubunu taşıyan iç zarfları açılmayarak başkaca işleme </w:t>
      </w:r>
      <w:r w:rsidRPr="00144032">
        <w:rPr>
          <w:color w:val="auto"/>
        </w:rPr>
        <w:lastRenderedPageBreak/>
        <w:t>konulmadan, diğer belgelerle birlikte kendilerine veya vekillerine iade olunur. Bunlar ihaleye katılamazlar.</w:t>
      </w:r>
    </w:p>
    <w:p w14:paraId="4A568268" w14:textId="1D73D6A1" w:rsidR="00144032" w:rsidRDefault="00144032" w:rsidP="00144032">
      <w:pPr>
        <w:pStyle w:val="ListeParagraf"/>
        <w:numPr>
          <w:ilvl w:val="0"/>
          <w:numId w:val="2"/>
        </w:numPr>
        <w:jc w:val="both"/>
        <w:rPr>
          <w:color w:val="auto"/>
        </w:rPr>
      </w:pPr>
      <w:r w:rsidRPr="00144032">
        <w:rPr>
          <w:color w:val="auto"/>
        </w:rPr>
        <w:t xml:space="preserve">Teklif mektuplarını taşıyan iç zarflar açılmadan önce, ihaleye katılacaklardan başkası ihale odasından çıkarılır. Bundan sonra zarflar numara sırası ile açılarak, teklifler komisyon başkanı tarafından okunur veya okutulur ve bir listesi yapılır. Bu liste komisyon başkanı ve üyeleri tarafından imzalanır. Şartnameye uymayan veya başka şartlar taşıyan veya </w:t>
      </w:r>
      <w:r w:rsidR="002B615F">
        <w:rPr>
          <w:color w:val="auto"/>
        </w:rPr>
        <w:t>b</w:t>
      </w:r>
      <w:r w:rsidRPr="00144032">
        <w:rPr>
          <w:color w:val="auto"/>
        </w:rPr>
        <w:t xml:space="preserve"> fıkra hükmüne uygun olmayan teklif mektupları kabul edilmez.</w:t>
      </w:r>
    </w:p>
    <w:p w14:paraId="370D0682" w14:textId="4EBFBAC9" w:rsidR="00144032" w:rsidRDefault="00144032" w:rsidP="00144032">
      <w:pPr>
        <w:pStyle w:val="ListeParagraf"/>
        <w:numPr>
          <w:ilvl w:val="0"/>
          <w:numId w:val="2"/>
        </w:numPr>
        <w:jc w:val="both"/>
        <w:rPr>
          <w:color w:val="auto"/>
        </w:rPr>
      </w:pPr>
      <w:r w:rsidRPr="00144032">
        <w:rPr>
          <w:color w:val="auto"/>
        </w:rPr>
        <w:t xml:space="preserve">Kapalı teklif usulü ile yapılan artırma ihalelerinde; geçerli en yüksek teklifin altında olmamak üzere, oturumda hazır bulunan isteklilerden sözlü veya yazılı son teklif alınmak suretiyle ihale sonuçlandırılır. </w:t>
      </w:r>
    </w:p>
    <w:p w14:paraId="5BCBFA0E" w14:textId="72A10438" w:rsidR="00D05418" w:rsidRDefault="00877F84">
      <w:pPr>
        <w:pStyle w:val="AltBilgi"/>
        <w:divId w:val="354889412"/>
      </w:pPr>
      <w:r>
        <w:tab/>
      </w:r>
    </w:p>
    <w:sectPr w:rsidR="00D05418">
      <w:footerReference w:type="default" r:id="rId8"/>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0BB09" w14:textId="77777777" w:rsidR="00963278" w:rsidRDefault="00963278">
      <w:r>
        <w:separator/>
      </w:r>
    </w:p>
  </w:endnote>
  <w:endnote w:type="continuationSeparator" w:id="0">
    <w:p w14:paraId="4201ACC6" w14:textId="77777777" w:rsidR="00963278" w:rsidRDefault="0096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5E86" w14:textId="77777777" w:rsidR="002D5AEB" w:rsidRDefault="00000000">
    <w:pPr>
      <w:pStyle w:val="AltBilgi"/>
    </w:pPr>
    <w:r>
      <w:tab/>
    </w:r>
    <w:r>
      <w:tab/>
      <w:t xml:space="preserve"> </w:t>
    </w:r>
    <w:r>
      <w:fldChar w:fldCharType="begin"/>
    </w:r>
    <w:r>
      <w:instrText xml:space="preserve"> PAGE </w:instrText>
    </w:r>
    <w:r>
      <w:fldChar w:fldCharType="separate"/>
    </w:r>
    <w:r w:rsidR="00BD1087">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81B8E" w14:textId="77777777" w:rsidR="00963278" w:rsidRDefault="00963278">
      <w:r>
        <w:separator/>
      </w:r>
    </w:p>
  </w:footnote>
  <w:footnote w:type="continuationSeparator" w:id="0">
    <w:p w14:paraId="42F63F79" w14:textId="77777777" w:rsidR="00963278" w:rsidRDefault="00963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F21D6"/>
    <w:multiLevelType w:val="multilevel"/>
    <w:tmpl w:val="78340022"/>
    <w:lvl w:ilvl="0">
      <w:start w:val="1"/>
      <w:numFmt w:val="decimal"/>
      <w:lvlText w:val="Madde %1-"/>
      <w:lvlJc w:val="left"/>
      <w:pPr>
        <w:ind w:left="720" w:hanging="360"/>
      </w:pPr>
      <w:rPr>
        <w:rFonts w:ascii="Times New Roman" w:hAnsi="Times New Roman" w:hint="default"/>
        <w:b/>
        <w:i w:val="0"/>
      </w:rPr>
    </w:lvl>
    <w:lvl w:ilvl="1">
      <w:start w:val="1"/>
      <w:numFmt w:val="decimal"/>
      <w:lvlText w:val="%1.%2."/>
      <w:lvlJc w:val="left"/>
      <w:pPr>
        <w:ind w:left="1440" w:hanging="360"/>
      </w:pPr>
      <w:rPr>
        <w:rFonts w:ascii="Times New Roman" w:hAnsi="Times New Roman" w:hint="default"/>
        <w:b/>
        <w:i w:val="0"/>
      </w:rPr>
    </w:lvl>
    <w:lvl w:ilvl="2">
      <w:start w:val="1"/>
      <mc:AlternateContent>
        <mc:Choice Requires="w14">
          <w:numFmt w:val="custom" w:format="a, ç, ĝ, ..."/>
        </mc:Choice>
        <mc:Fallback>
          <w:numFmt w:val="decimal"/>
        </mc:Fallback>
      </mc:AlternateContent>
      <w:lvlText w:val="%3)"/>
      <w:lvlJc w:val="right"/>
      <w:pPr>
        <w:ind w:left="2160" w:hanging="180"/>
      </w:pPr>
      <w:rPr>
        <w:rFonts w:ascii="Times New Roman" w:hAnsi="Times New Roman"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63CB3268"/>
    <w:multiLevelType w:val="hybridMultilevel"/>
    <w:tmpl w:val="7DD2799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2648039">
    <w:abstractNumId w:val="0"/>
  </w:num>
  <w:num w:numId="2" w16cid:durableId="1128818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87"/>
    <w:rsid w:val="00047706"/>
    <w:rsid w:val="0006548F"/>
    <w:rsid w:val="00075F21"/>
    <w:rsid w:val="00144032"/>
    <w:rsid w:val="00161AFC"/>
    <w:rsid w:val="001F324D"/>
    <w:rsid w:val="001F59C5"/>
    <w:rsid w:val="002B615F"/>
    <w:rsid w:val="002D5AEB"/>
    <w:rsid w:val="002E232C"/>
    <w:rsid w:val="00337024"/>
    <w:rsid w:val="003423D6"/>
    <w:rsid w:val="0034636C"/>
    <w:rsid w:val="003809AE"/>
    <w:rsid w:val="00391A4A"/>
    <w:rsid w:val="004E3452"/>
    <w:rsid w:val="0054211E"/>
    <w:rsid w:val="0054708B"/>
    <w:rsid w:val="005A48D1"/>
    <w:rsid w:val="005D5967"/>
    <w:rsid w:val="006A3E19"/>
    <w:rsid w:val="006F4B16"/>
    <w:rsid w:val="007269EA"/>
    <w:rsid w:val="008026B7"/>
    <w:rsid w:val="00863CBC"/>
    <w:rsid w:val="00877F84"/>
    <w:rsid w:val="00924D0B"/>
    <w:rsid w:val="00963278"/>
    <w:rsid w:val="009A7DC0"/>
    <w:rsid w:val="00A07597"/>
    <w:rsid w:val="00A16275"/>
    <w:rsid w:val="00A211A9"/>
    <w:rsid w:val="00A42B03"/>
    <w:rsid w:val="00A469C1"/>
    <w:rsid w:val="00B67C08"/>
    <w:rsid w:val="00BD1087"/>
    <w:rsid w:val="00BD52A6"/>
    <w:rsid w:val="00C022EC"/>
    <w:rsid w:val="00C02DB2"/>
    <w:rsid w:val="00C170CD"/>
    <w:rsid w:val="00C94A4E"/>
    <w:rsid w:val="00D05418"/>
    <w:rsid w:val="00D16D61"/>
    <w:rsid w:val="00D526B3"/>
    <w:rsid w:val="00DA24FC"/>
    <w:rsid w:val="00DA73E2"/>
    <w:rsid w:val="00E6460B"/>
    <w:rsid w:val="00E65D9C"/>
    <w:rsid w:val="00E74F33"/>
    <w:rsid w:val="00EE2A6B"/>
    <w:rsid w:val="00EF210D"/>
    <w:rsid w:val="00EF39EE"/>
    <w:rsid w:val="00FC73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A8E32"/>
  <w15:chartTrackingRefBased/>
  <w15:docId w15:val="{2CCF9845-A7F4-48C7-9E79-865AC957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8D1"/>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Pr>
      <w:rFonts w:asciiTheme="minorHAnsi" w:eastAsiaTheme="majorEastAsia" w:hAnsiTheme="minorHAnsi" w:cstheme="majorBidi"/>
      <w:i/>
      <w:iCs/>
      <w:color w:val="0F4761" w:themeColor="accent1" w:themeShade="BF"/>
      <w:sz w:val="24"/>
      <w:szCs w:val="24"/>
    </w:rPr>
  </w:style>
  <w:style w:type="character" w:customStyle="1" w:styleId="Balk5Char">
    <w:name w:val="Başlık 5 Char"/>
    <w:basedOn w:val="VarsaylanParagrafYazTipi"/>
    <w:link w:val="Balk5"/>
    <w:uiPriority w:val="9"/>
    <w:semiHidden/>
    <w:rPr>
      <w:rFonts w:asciiTheme="minorHAnsi" w:eastAsiaTheme="majorEastAsia" w:hAnsiTheme="minorHAnsi" w:cstheme="majorBidi"/>
      <w:color w:val="0F4761" w:themeColor="accent1" w:themeShade="BF"/>
      <w:sz w:val="24"/>
      <w:szCs w:val="24"/>
    </w:rPr>
  </w:style>
  <w:style w:type="character" w:customStyle="1" w:styleId="Balk6Char">
    <w:name w:val="Başlık 6 Char"/>
    <w:basedOn w:val="VarsaylanParagrafYazTipi"/>
    <w:link w:val="Balk6"/>
    <w:uiPriority w:val="9"/>
    <w:semiHidden/>
    <w:rPr>
      <w:rFonts w:asciiTheme="minorHAnsi" w:eastAsiaTheme="majorEastAsia" w:hAnsiTheme="minorHAnsi" w:cstheme="majorBidi"/>
      <w:i/>
      <w:iCs/>
      <w:color w:val="595959" w:themeColor="text1" w:themeTint="A6"/>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inorHAnsi" w:eastAsiaTheme="majorEastAsia" w:hAnsiTheme="minorHAnsi" w:cstheme="majorBidi"/>
      <w:color w:val="595959" w:themeColor="text1" w:themeTint="A6"/>
      <w:sz w:val="24"/>
      <w:szCs w:val="24"/>
    </w:rPr>
  </w:style>
  <w:style w:type="character" w:customStyle="1" w:styleId="Balk8Char">
    <w:name w:val="Başlık 8 Char"/>
    <w:basedOn w:val="VarsaylanParagrafYazTipi"/>
    <w:link w:val="Balk8"/>
    <w:uiPriority w:val="9"/>
    <w:semiHidden/>
    <w:rPr>
      <w:rFonts w:asciiTheme="minorHAnsi" w:eastAsiaTheme="majorEastAsia" w:hAnsiTheme="minorHAnsi" w:cstheme="majorBidi"/>
      <w:i/>
      <w:iCs/>
      <w:color w:val="272727" w:themeColor="text1" w:themeTint="D8"/>
      <w:sz w:val="24"/>
      <w:szCs w:val="24"/>
    </w:rPr>
  </w:style>
  <w:style w:type="character" w:customStyle="1" w:styleId="Balk9Char">
    <w:name w:val="Başlık 9 Char"/>
    <w:basedOn w:val="VarsaylanParagrafYazTipi"/>
    <w:link w:val="Balk9"/>
    <w:uiPriority w:val="9"/>
    <w:semiHidden/>
    <w:rPr>
      <w:rFonts w:asciiTheme="minorHAnsi" w:eastAsiaTheme="majorEastAsia" w:hAnsiTheme="minorHAnsi" w:cstheme="majorBidi"/>
      <w:color w:val="272727" w:themeColor="text1" w:themeTint="D8"/>
      <w:sz w:val="24"/>
      <w:szCs w:val="24"/>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semiHidden/>
    <w:unhideWhenUsed/>
    <w:rPr>
      <w:sz w:val="22"/>
      <w:szCs w:val="22"/>
    </w:rPr>
  </w:style>
  <w:style w:type="character" w:customStyle="1" w:styleId="stBilgiChar">
    <w:name w:val="Üst Bilgi Char"/>
    <w:basedOn w:val="VarsaylanParagrafYazTipi"/>
    <w:link w:val="stBilgi"/>
    <w:uiPriority w:val="99"/>
    <w:semiHidden/>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styleId="ListeParagraf">
    <w:name w:val="List Paragraph"/>
    <w:basedOn w:val="Normal"/>
    <w:uiPriority w:val="34"/>
    <w:qFormat/>
    <w:rsid w:val="0054708B"/>
    <w:pPr>
      <w:ind w:left="720"/>
      <w:contextualSpacing/>
    </w:pPr>
  </w:style>
  <w:style w:type="character" w:styleId="Kpr">
    <w:name w:val="Hyperlink"/>
    <w:basedOn w:val="VarsaylanParagrafYazTipi"/>
    <w:uiPriority w:val="99"/>
    <w:unhideWhenUsed/>
    <w:rsid w:val="0054708B"/>
    <w:rPr>
      <w:color w:val="467886" w:themeColor="hyperlink"/>
      <w:u w:val="single"/>
    </w:rPr>
  </w:style>
  <w:style w:type="character" w:styleId="zmlenmeyenBahsetme">
    <w:name w:val="Unresolved Mention"/>
    <w:basedOn w:val="VarsaylanParagrafYazTipi"/>
    <w:uiPriority w:val="99"/>
    <w:semiHidden/>
    <w:unhideWhenUsed/>
    <w:rsid w:val="0054708B"/>
    <w:rPr>
      <w:color w:val="605E5C"/>
      <w:shd w:val="clear" w:color="auto" w:fill="E1DFDD"/>
    </w:rPr>
  </w:style>
  <w:style w:type="character" w:styleId="zlenenKpr">
    <w:name w:val="FollowedHyperlink"/>
    <w:basedOn w:val="VarsaylanParagrafYazTipi"/>
    <w:uiPriority w:val="99"/>
    <w:semiHidden/>
    <w:unhideWhenUsed/>
    <w:rsid w:val="005470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117">
      <w:marLeft w:val="709"/>
      <w:marRight w:val="0"/>
      <w:marTop w:val="0"/>
      <w:marBottom w:val="0"/>
      <w:divBdr>
        <w:top w:val="none" w:sz="0" w:space="0" w:color="auto"/>
        <w:left w:val="none" w:sz="0" w:space="0" w:color="auto"/>
        <w:bottom w:val="none" w:sz="0" w:space="0" w:color="auto"/>
        <w:right w:val="none" w:sz="0" w:space="0" w:color="auto"/>
      </w:divBdr>
    </w:div>
    <w:div w:id="65692196">
      <w:marLeft w:val="709"/>
      <w:marRight w:val="0"/>
      <w:marTop w:val="0"/>
      <w:marBottom w:val="0"/>
      <w:divBdr>
        <w:top w:val="none" w:sz="0" w:space="0" w:color="auto"/>
        <w:left w:val="none" w:sz="0" w:space="0" w:color="auto"/>
        <w:bottom w:val="none" w:sz="0" w:space="0" w:color="auto"/>
        <w:right w:val="none" w:sz="0" w:space="0" w:color="auto"/>
      </w:divBdr>
      <w:divsChild>
        <w:div w:id="309869232">
          <w:marLeft w:val="708"/>
          <w:marRight w:val="0"/>
          <w:marTop w:val="0"/>
          <w:marBottom w:val="0"/>
          <w:divBdr>
            <w:top w:val="none" w:sz="0" w:space="0" w:color="auto"/>
            <w:left w:val="none" w:sz="0" w:space="0" w:color="auto"/>
            <w:bottom w:val="none" w:sz="0" w:space="0" w:color="auto"/>
            <w:right w:val="none" w:sz="0" w:space="0" w:color="auto"/>
          </w:divBdr>
        </w:div>
      </w:divsChild>
    </w:div>
    <w:div w:id="65693108">
      <w:marLeft w:val="709"/>
      <w:marRight w:val="0"/>
      <w:marTop w:val="0"/>
      <w:marBottom w:val="0"/>
      <w:divBdr>
        <w:top w:val="none" w:sz="0" w:space="0" w:color="auto"/>
        <w:left w:val="none" w:sz="0" w:space="0" w:color="auto"/>
        <w:bottom w:val="none" w:sz="0" w:space="0" w:color="auto"/>
        <w:right w:val="none" w:sz="0" w:space="0" w:color="auto"/>
      </w:divBdr>
    </w:div>
    <w:div w:id="107510411">
      <w:marLeft w:val="709"/>
      <w:marRight w:val="0"/>
      <w:marTop w:val="0"/>
      <w:marBottom w:val="0"/>
      <w:divBdr>
        <w:top w:val="none" w:sz="0" w:space="0" w:color="auto"/>
        <w:left w:val="none" w:sz="0" w:space="0" w:color="auto"/>
        <w:bottom w:val="none" w:sz="0" w:space="0" w:color="auto"/>
        <w:right w:val="none" w:sz="0" w:space="0" w:color="auto"/>
      </w:divBdr>
    </w:div>
    <w:div w:id="354889412">
      <w:marLeft w:val="0"/>
      <w:marRight w:val="0"/>
      <w:marTop w:val="0"/>
      <w:marBottom w:val="0"/>
      <w:divBdr>
        <w:top w:val="none" w:sz="0" w:space="0" w:color="auto"/>
        <w:left w:val="none" w:sz="0" w:space="0" w:color="auto"/>
        <w:bottom w:val="none" w:sz="0" w:space="0" w:color="auto"/>
        <w:right w:val="none" w:sz="0" w:space="0" w:color="auto"/>
      </w:divBdr>
    </w:div>
    <w:div w:id="600601745">
      <w:marLeft w:val="709"/>
      <w:marRight w:val="0"/>
      <w:marTop w:val="0"/>
      <w:marBottom w:val="0"/>
      <w:divBdr>
        <w:top w:val="none" w:sz="0" w:space="0" w:color="auto"/>
        <w:left w:val="none" w:sz="0" w:space="0" w:color="auto"/>
        <w:bottom w:val="none" w:sz="0" w:space="0" w:color="auto"/>
        <w:right w:val="none" w:sz="0" w:space="0" w:color="auto"/>
      </w:divBdr>
    </w:div>
    <w:div w:id="643659761">
      <w:marLeft w:val="709"/>
      <w:marRight w:val="0"/>
      <w:marTop w:val="0"/>
      <w:marBottom w:val="0"/>
      <w:divBdr>
        <w:top w:val="none" w:sz="0" w:space="0" w:color="auto"/>
        <w:left w:val="none" w:sz="0" w:space="0" w:color="auto"/>
        <w:bottom w:val="none" w:sz="0" w:space="0" w:color="auto"/>
        <w:right w:val="none" w:sz="0" w:space="0" w:color="auto"/>
      </w:divBdr>
    </w:div>
    <w:div w:id="648484909">
      <w:marLeft w:val="709"/>
      <w:marRight w:val="0"/>
      <w:marTop w:val="0"/>
      <w:marBottom w:val="0"/>
      <w:divBdr>
        <w:top w:val="none" w:sz="0" w:space="0" w:color="auto"/>
        <w:left w:val="none" w:sz="0" w:space="0" w:color="auto"/>
        <w:bottom w:val="none" w:sz="0" w:space="0" w:color="auto"/>
        <w:right w:val="none" w:sz="0" w:space="0" w:color="auto"/>
      </w:divBdr>
    </w:div>
    <w:div w:id="755445484">
      <w:marLeft w:val="709"/>
      <w:marRight w:val="0"/>
      <w:marTop w:val="0"/>
      <w:marBottom w:val="0"/>
      <w:divBdr>
        <w:top w:val="none" w:sz="0" w:space="0" w:color="auto"/>
        <w:left w:val="none" w:sz="0" w:space="0" w:color="auto"/>
        <w:bottom w:val="none" w:sz="0" w:space="0" w:color="auto"/>
        <w:right w:val="none" w:sz="0" w:space="0" w:color="auto"/>
      </w:divBdr>
    </w:div>
    <w:div w:id="929657070">
      <w:marLeft w:val="709"/>
      <w:marRight w:val="0"/>
      <w:marTop w:val="0"/>
      <w:marBottom w:val="0"/>
      <w:divBdr>
        <w:top w:val="none" w:sz="0" w:space="0" w:color="auto"/>
        <w:left w:val="none" w:sz="0" w:space="0" w:color="auto"/>
        <w:bottom w:val="none" w:sz="0" w:space="0" w:color="auto"/>
        <w:right w:val="none" w:sz="0" w:space="0" w:color="auto"/>
      </w:divBdr>
    </w:div>
    <w:div w:id="1036614192">
      <w:marLeft w:val="709"/>
      <w:marRight w:val="0"/>
      <w:marTop w:val="0"/>
      <w:marBottom w:val="0"/>
      <w:divBdr>
        <w:top w:val="none" w:sz="0" w:space="0" w:color="auto"/>
        <w:left w:val="none" w:sz="0" w:space="0" w:color="auto"/>
        <w:bottom w:val="none" w:sz="0" w:space="0" w:color="auto"/>
        <w:right w:val="none" w:sz="0" w:space="0" w:color="auto"/>
      </w:divBdr>
    </w:div>
    <w:div w:id="1050610051">
      <w:marLeft w:val="709"/>
      <w:marRight w:val="0"/>
      <w:marTop w:val="0"/>
      <w:marBottom w:val="0"/>
      <w:divBdr>
        <w:top w:val="none" w:sz="0" w:space="0" w:color="auto"/>
        <w:left w:val="none" w:sz="0" w:space="0" w:color="auto"/>
        <w:bottom w:val="none" w:sz="0" w:space="0" w:color="auto"/>
        <w:right w:val="none" w:sz="0" w:space="0" w:color="auto"/>
      </w:divBdr>
    </w:div>
    <w:div w:id="1221288361">
      <w:marLeft w:val="709"/>
      <w:marRight w:val="0"/>
      <w:marTop w:val="0"/>
      <w:marBottom w:val="0"/>
      <w:divBdr>
        <w:top w:val="none" w:sz="0" w:space="0" w:color="auto"/>
        <w:left w:val="none" w:sz="0" w:space="0" w:color="auto"/>
        <w:bottom w:val="none" w:sz="0" w:space="0" w:color="auto"/>
        <w:right w:val="none" w:sz="0" w:space="0" w:color="auto"/>
      </w:divBdr>
    </w:div>
    <w:div w:id="1247609728">
      <w:marLeft w:val="709"/>
      <w:marRight w:val="0"/>
      <w:marTop w:val="0"/>
      <w:marBottom w:val="0"/>
      <w:divBdr>
        <w:top w:val="none" w:sz="0" w:space="0" w:color="auto"/>
        <w:left w:val="none" w:sz="0" w:space="0" w:color="auto"/>
        <w:bottom w:val="none" w:sz="0" w:space="0" w:color="auto"/>
        <w:right w:val="none" w:sz="0" w:space="0" w:color="auto"/>
      </w:divBdr>
    </w:div>
    <w:div w:id="1517621653">
      <w:marLeft w:val="709"/>
      <w:marRight w:val="0"/>
      <w:marTop w:val="0"/>
      <w:marBottom w:val="0"/>
      <w:divBdr>
        <w:top w:val="none" w:sz="0" w:space="0" w:color="auto"/>
        <w:left w:val="none" w:sz="0" w:space="0" w:color="auto"/>
        <w:bottom w:val="none" w:sz="0" w:space="0" w:color="auto"/>
        <w:right w:val="none" w:sz="0" w:space="0" w:color="auto"/>
      </w:divBdr>
    </w:div>
    <w:div w:id="1806191275">
      <w:marLeft w:val="709"/>
      <w:marRight w:val="0"/>
      <w:marTop w:val="0"/>
      <w:marBottom w:val="0"/>
      <w:divBdr>
        <w:top w:val="none" w:sz="0" w:space="0" w:color="auto"/>
        <w:left w:val="none" w:sz="0" w:space="0" w:color="auto"/>
        <w:bottom w:val="none" w:sz="0" w:space="0" w:color="auto"/>
        <w:right w:val="none" w:sz="0" w:space="0" w:color="auto"/>
      </w:divBdr>
    </w:div>
    <w:div w:id="2111512199">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oros.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1949</Words>
  <Characters>11110</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Kutlay</dc:creator>
  <cp:keywords/>
  <dc:description/>
  <cp:lastModifiedBy>Yusuf Kutlay</cp:lastModifiedBy>
  <cp:revision>5</cp:revision>
  <cp:lastPrinted>2026-02-09T06:52:00Z</cp:lastPrinted>
  <dcterms:created xsi:type="dcterms:W3CDTF">2026-06-08T13:17:00Z</dcterms:created>
  <dcterms:modified xsi:type="dcterms:W3CDTF">2026-06-09T06:17:00Z</dcterms:modified>
</cp:coreProperties>
</file>